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12" w:rsidRPr="00601D3D" w:rsidRDefault="00945712" w:rsidP="00945712">
      <w:pPr>
        <w:autoSpaceDE w:val="0"/>
        <w:autoSpaceDN w:val="0"/>
        <w:adjustRightInd w:val="0"/>
        <w:jc w:val="center"/>
        <w:rPr>
          <w:rFonts w:ascii="HG丸ｺﾞｼｯｸM-PRO" w:eastAsia="HG丸ｺﾞｼｯｸM-PRO" w:hAnsi="HG丸ｺﾞｼｯｸM-PRO" w:cs="HG丸ｺﾞｼｯｸM-PRO"/>
          <w:b/>
          <w:color w:val="002060"/>
          <w:kern w:val="0"/>
          <w:sz w:val="36"/>
          <w:szCs w:val="36"/>
        </w:rPr>
      </w:pPr>
      <w:r w:rsidRPr="00601D3D">
        <w:rPr>
          <w:rFonts w:ascii="HG丸ｺﾞｼｯｸM-PRO" w:eastAsia="HG丸ｺﾞｼｯｸM-PRO" w:hAnsi="HG丸ｺﾞｼｯｸM-PRO" w:cs="HG丸ｺﾞｼｯｸM-PRO" w:hint="eastAsia"/>
          <w:b/>
          <w:color w:val="002060"/>
          <w:kern w:val="0"/>
          <w:sz w:val="36"/>
          <w:szCs w:val="36"/>
        </w:rPr>
        <w:t>住居誘導区域外における事前届出</w:t>
      </w:r>
    </w:p>
    <w:p w:rsidR="00945712" w:rsidRPr="00601D3D" w:rsidRDefault="00945712" w:rsidP="00F751C8">
      <w:pPr>
        <w:autoSpaceDE w:val="0"/>
        <w:autoSpaceDN w:val="0"/>
        <w:adjustRightInd w:val="0"/>
        <w:jc w:val="left"/>
        <w:rPr>
          <w:rFonts w:ascii="HG丸ｺﾞｼｯｸM-PRO" w:eastAsia="HG丸ｺﾞｼｯｸM-PRO" w:hAnsi="HG丸ｺﾞｼｯｸM-PRO" w:cs="HG丸ｺﾞｼｯｸM-PRO"/>
          <w:color w:val="002060"/>
          <w:kern w:val="0"/>
          <w:sz w:val="24"/>
          <w:szCs w:val="24"/>
        </w:rPr>
      </w:pPr>
    </w:p>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002060"/>
          <w:kern w:val="0"/>
          <w:sz w:val="24"/>
          <w:szCs w:val="24"/>
        </w:rPr>
      </w:pPr>
      <w:r w:rsidRPr="00601D3D">
        <w:rPr>
          <w:rFonts w:ascii="HG丸ｺﾞｼｯｸM-PRO" w:eastAsia="HG丸ｺﾞｼｯｸM-PRO" w:hAnsi="HG丸ｺﾞｼｯｸM-PRO" w:cs="HG丸ｺﾞｼｯｸM-PRO" w:hint="eastAsia"/>
          <w:color w:val="002060"/>
          <w:kern w:val="0"/>
          <w:sz w:val="24"/>
          <w:szCs w:val="24"/>
        </w:rPr>
        <w:t>■</w:t>
      </w:r>
      <w:r w:rsidRPr="00601D3D">
        <w:rPr>
          <w:rFonts w:ascii="HG丸ｺﾞｼｯｸM-PRO" w:eastAsia="HG丸ｺﾞｼｯｸM-PRO" w:hAnsi="HG丸ｺﾞｼｯｸM-PRO" w:cs="HG丸ｺﾞｼｯｸM-PRO"/>
          <w:color w:val="002060"/>
          <w:kern w:val="0"/>
          <w:sz w:val="24"/>
          <w:szCs w:val="24"/>
        </w:rPr>
        <w:t xml:space="preserve"> </w:t>
      </w:r>
      <w:r w:rsidRPr="00601D3D">
        <w:rPr>
          <w:rFonts w:ascii="HG丸ｺﾞｼｯｸM-PRO" w:eastAsia="HG丸ｺﾞｼｯｸM-PRO" w:hAnsi="HG丸ｺﾞｼｯｸM-PRO" w:cs="HG丸ｺﾞｼｯｸM-PRO" w:hint="eastAsia"/>
          <w:color w:val="002060"/>
          <w:kern w:val="0"/>
          <w:sz w:val="24"/>
          <w:szCs w:val="24"/>
        </w:rPr>
        <w:t>届出制の目的</w:t>
      </w:r>
    </w:p>
    <w:p w:rsidR="00945712" w:rsidRPr="00145206" w:rsidRDefault="00F751C8" w:rsidP="00601D3D">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届出制は、市が居住誘導区域外における住宅開発等の動きを把握するための制度です。</w:t>
      </w:r>
    </w:p>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002060"/>
          <w:kern w:val="0"/>
          <w:sz w:val="24"/>
          <w:szCs w:val="24"/>
        </w:rPr>
      </w:pPr>
      <w:r w:rsidRPr="00601D3D">
        <w:rPr>
          <w:rFonts w:ascii="HG丸ｺﾞｼｯｸM-PRO" w:eastAsia="HG丸ｺﾞｼｯｸM-PRO" w:hAnsi="HG丸ｺﾞｼｯｸM-PRO" w:cs="HG丸ｺﾞｼｯｸM-PRO" w:hint="eastAsia"/>
          <w:color w:val="002060"/>
          <w:kern w:val="0"/>
          <w:sz w:val="24"/>
          <w:szCs w:val="24"/>
        </w:rPr>
        <w:t>■</w:t>
      </w:r>
      <w:r w:rsidRPr="00601D3D">
        <w:rPr>
          <w:rFonts w:ascii="HG丸ｺﾞｼｯｸM-PRO" w:eastAsia="HG丸ｺﾞｼｯｸM-PRO" w:hAnsi="HG丸ｺﾞｼｯｸM-PRO" w:cs="HG丸ｺﾞｼｯｸM-PRO"/>
          <w:color w:val="002060"/>
          <w:kern w:val="0"/>
          <w:sz w:val="24"/>
          <w:szCs w:val="24"/>
        </w:rPr>
        <w:t xml:space="preserve"> </w:t>
      </w:r>
      <w:r w:rsidRPr="00601D3D">
        <w:rPr>
          <w:rFonts w:ascii="HG丸ｺﾞｼｯｸM-PRO" w:eastAsia="HG丸ｺﾞｼｯｸM-PRO" w:hAnsi="HG丸ｺﾞｼｯｸM-PRO" w:cs="HG丸ｺﾞｼｯｸM-PRO" w:hint="eastAsia"/>
          <w:color w:val="002060"/>
          <w:kern w:val="0"/>
          <w:sz w:val="24"/>
          <w:szCs w:val="24"/>
        </w:rPr>
        <w:t>届出の対象となる行為</w:t>
      </w:r>
    </w:p>
    <w:p w:rsidR="00F751C8" w:rsidRPr="00145206" w:rsidRDefault="00F751C8" w:rsidP="00AD6C74">
      <w:pPr>
        <w:autoSpaceDE w:val="0"/>
        <w:autoSpaceDN w:val="0"/>
        <w:adjustRightInd w:val="0"/>
        <w:ind w:leftChars="100" w:left="210"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居住誘導区域外の区域で、以下の行為を行おうとする場合には原則として市への届出が義務付けられています。（都市再生特別措置法第</w:t>
      </w:r>
      <w:r w:rsidRPr="00145206">
        <w:rPr>
          <w:rFonts w:ascii="HG丸ｺﾞｼｯｸM-PRO" w:eastAsia="HG丸ｺﾞｼｯｸM-PRO" w:hAnsi="HG丸ｺﾞｼｯｸM-PRO" w:cs="HGŠÛºÞ¼¯¸M-PRO"/>
          <w:color w:val="000000"/>
          <w:kern w:val="0"/>
          <w:sz w:val="22"/>
        </w:rPr>
        <w:t xml:space="preserve">88 </w:t>
      </w:r>
      <w:r w:rsidRPr="00145206">
        <w:rPr>
          <w:rFonts w:ascii="HG丸ｺﾞｼｯｸM-PRO" w:eastAsia="HG丸ｺﾞｼｯｸM-PRO" w:hAnsi="HG丸ｺﾞｼｯｸM-PRO" w:cs="HG丸ｺﾞｼｯｸM-PRO" w:hint="eastAsia"/>
          <w:color w:val="000000"/>
          <w:kern w:val="0"/>
          <w:sz w:val="22"/>
        </w:rPr>
        <w:t>条第１項）</w:t>
      </w:r>
    </w:p>
    <w:p w:rsidR="00F751C8" w:rsidRPr="00145206" w:rsidRDefault="00F751C8" w:rsidP="00801A53">
      <w:pPr>
        <w:autoSpaceDE w:val="0"/>
        <w:autoSpaceDN w:val="0"/>
        <w:adjustRightInd w:val="0"/>
        <w:ind w:firstLineChars="300" w:firstLine="660"/>
        <w:jc w:val="left"/>
        <w:rPr>
          <w:rFonts w:ascii="HG丸ｺﾞｼｯｸM-PRO" w:eastAsia="HG丸ｺﾞｼｯｸM-PRO" w:hAnsi="HG丸ｺﾞｼｯｸM-PRO" w:cs="HGSｺﾞｼｯｸM"/>
          <w:color w:val="000000"/>
          <w:kern w:val="0"/>
          <w:sz w:val="22"/>
        </w:rPr>
      </w:pPr>
      <w:r w:rsidRPr="00145206">
        <w:rPr>
          <w:rFonts w:ascii="HG丸ｺﾞｼｯｸM-PRO" w:eastAsia="HG丸ｺﾞｼｯｸM-PRO" w:hAnsi="HG丸ｺﾞｼｯｸM-PRO" w:cs="HGSｺﾞｼｯｸM" w:hint="eastAsia"/>
          <w:color w:val="000000"/>
          <w:kern w:val="0"/>
          <w:sz w:val="22"/>
        </w:rPr>
        <w:t>○３戸以上の住宅の建築目的の開発行為</w:t>
      </w:r>
    </w:p>
    <w:p w:rsidR="00F751C8" w:rsidRPr="00145206" w:rsidRDefault="00F751C8" w:rsidP="00801A53">
      <w:pPr>
        <w:autoSpaceDE w:val="0"/>
        <w:autoSpaceDN w:val="0"/>
        <w:adjustRightInd w:val="0"/>
        <w:ind w:firstLineChars="300" w:firstLine="660"/>
        <w:jc w:val="left"/>
        <w:rPr>
          <w:rFonts w:ascii="HG丸ｺﾞｼｯｸM-PRO" w:eastAsia="HG丸ｺﾞｼｯｸM-PRO" w:hAnsi="HG丸ｺﾞｼｯｸM-PRO" w:cs="HGSｺﾞｼｯｸM"/>
          <w:color w:val="000000"/>
          <w:kern w:val="0"/>
          <w:sz w:val="22"/>
        </w:rPr>
      </w:pPr>
      <w:r w:rsidRPr="00145206">
        <w:rPr>
          <w:rFonts w:ascii="HG丸ｺﾞｼｯｸM-PRO" w:eastAsia="HG丸ｺﾞｼｯｸM-PRO" w:hAnsi="HG丸ｺﾞｼｯｸM-PRO" w:cs="HGSｺﾞｼｯｸM" w:hint="eastAsia"/>
          <w:color w:val="000000"/>
          <w:kern w:val="0"/>
          <w:sz w:val="22"/>
        </w:rPr>
        <w:t>○１戸又は２戸の住宅の建築目的の開発行為で</w:t>
      </w:r>
      <w:r w:rsidRPr="00145206">
        <w:rPr>
          <w:rFonts w:ascii="HG丸ｺﾞｼｯｸM-PRO" w:eastAsia="HG丸ｺﾞｼｯｸM-PRO" w:hAnsi="HG丸ｺﾞｼｯｸM-PRO" w:cs="HGSºÞ¼¯¸M"/>
          <w:color w:val="000000"/>
          <w:kern w:val="0"/>
          <w:sz w:val="22"/>
        </w:rPr>
        <w:t xml:space="preserve">1,000 </w:t>
      </w:r>
      <w:r w:rsidRPr="00145206">
        <w:rPr>
          <w:rFonts w:ascii="HG丸ｺﾞｼｯｸM-PRO" w:eastAsia="HG丸ｺﾞｼｯｸM-PRO" w:hAnsi="HG丸ｺﾞｼｯｸM-PRO" w:cs="HGSｺﾞｼｯｸM" w:hint="eastAsia"/>
          <w:color w:val="000000"/>
          <w:kern w:val="0"/>
          <w:sz w:val="22"/>
        </w:rPr>
        <w:t>㎡以上の規模のもの</w:t>
      </w:r>
    </w:p>
    <w:p w:rsidR="00F751C8" w:rsidRPr="00145206" w:rsidRDefault="00F751C8" w:rsidP="00801A53">
      <w:pPr>
        <w:autoSpaceDE w:val="0"/>
        <w:autoSpaceDN w:val="0"/>
        <w:adjustRightInd w:val="0"/>
        <w:ind w:firstLineChars="300" w:firstLine="660"/>
        <w:jc w:val="left"/>
        <w:rPr>
          <w:rFonts w:ascii="HG丸ｺﾞｼｯｸM-PRO" w:eastAsia="HG丸ｺﾞｼｯｸM-PRO" w:hAnsi="HG丸ｺﾞｼｯｸM-PRO" w:cs="HGSｺﾞｼｯｸM"/>
          <w:color w:val="000000"/>
          <w:kern w:val="0"/>
          <w:sz w:val="22"/>
        </w:rPr>
      </w:pPr>
      <w:r w:rsidRPr="00145206">
        <w:rPr>
          <w:rFonts w:ascii="HG丸ｺﾞｼｯｸM-PRO" w:eastAsia="HG丸ｺﾞｼｯｸM-PRO" w:hAnsi="HG丸ｺﾞｼｯｸM-PRO" w:cs="HGSｺﾞｼｯｸM" w:hint="eastAsia"/>
          <w:color w:val="000000"/>
          <w:kern w:val="0"/>
          <w:sz w:val="22"/>
        </w:rPr>
        <w:t>○３戸以上の住宅を新築しようとする場合</w:t>
      </w:r>
    </w:p>
    <w:p w:rsidR="00820DD7" w:rsidRPr="00145206" w:rsidRDefault="00F751C8" w:rsidP="00A45A43">
      <w:pPr>
        <w:autoSpaceDE w:val="0"/>
        <w:autoSpaceDN w:val="0"/>
        <w:adjustRightInd w:val="0"/>
        <w:ind w:firstLineChars="300" w:firstLine="660"/>
        <w:jc w:val="left"/>
        <w:rPr>
          <w:rFonts w:ascii="HG丸ｺﾞｼｯｸM-PRO" w:eastAsia="HG丸ｺﾞｼｯｸM-PRO" w:hAnsi="HG丸ｺﾞｼｯｸM-PRO" w:cs="HGSｺﾞｼｯｸM"/>
          <w:color w:val="000000"/>
          <w:kern w:val="0"/>
          <w:sz w:val="22"/>
        </w:rPr>
      </w:pPr>
      <w:r w:rsidRPr="00145206">
        <w:rPr>
          <w:rFonts w:ascii="HG丸ｺﾞｼｯｸM-PRO" w:eastAsia="HG丸ｺﾞｼｯｸM-PRO" w:hAnsi="HG丸ｺﾞｼｯｸM-PRO" w:cs="HGSｺﾞｼｯｸM" w:hint="eastAsia"/>
          <w:color w:val="000000"/>
          <w:kern w:val="0"/>
          <w:sz w:val="22"/>
        </w:rPr>
        <w:t>○建築物を改築し、又は建築物の用途を変更して３戸以上の住宅とする場合</w:t>
      </w:r>
    </w:p>
    <w:tbl>
      <w:tblPr>
        <w:tblStyle w:val="a3"/>
        <w:tblW w:w="0" w:type="auto"/>
        <w:tblLook w:val="04A0" w:firstRow="1" w:lastRow="0" w:firstColumn="1" w:lastColumn="0" w:noHBand="0" w:noVBand="1"/>
      </w:tblPr>
      <w:tblGrid>
        <w:gridCol w:w="3676"/>
        <w:gridCol w:w="3849"/>
        <w:gridCol w:w="2637"/>
      </w:tblGrid>
      <w:tr w:rsidR="003E4766" w:rsidRPr="00601D3D" w:rsidTr="003D250E">
        <w:tc>
          <w:tcPr>
            <w:tcW w:w="10155" w:type="dxa"/>
            <w:gridSpan w:val="3"/>
          </w:tcPr>
          <w:p w:rsidR="003E4766" w:rsidRPr="00145206" w:rsidRDefault="003E4766" w:rsidP="003D250E">
            <w:pPr>
              <w:autoSpaceDE w:val="0"/>
              <w:autoSpaceDN w:val="0"/>
              <w:adjustRightInd w:val="0"/>
              <w:jc w:val="left"/>
              <w:rPr>
                <w:rFonts w:ascii="HG丸ｺﾞｼｯｸM-PRO" w:eastAsia="HG丸ｺﾞｼｯｸM-PRO" w:hAnsi="HG丸ｺﾞｼｯｸM-PRO" w:cs="HGSｺﾞｼｯｸM"/>
                <w:color w:val="000000"/>
                <w:kern w:val="0"/>
                <w:sz w:val="22"/>
              </w:rPr>
            </w:pPr>
            <w:r w:rsidRPr="00145206">
              <w:rPr>
                <w:rFonts w:ascii="HG丸ｺﾞｼｯｸM-PRO" w:eastAsia="HG丸ｺﾞｼｯｸM-PRO" w:hAnsi="HG丸ｺﾞｼｯｸM-PRO" w:cs="HG丸ｺﾞｼｯｸM-PRO" w:hint="eastAsia"/>
                <w:color w:val="000000"/>
                <w:kern w:val="0"/>
                <w:sz w:val="22"/>
              </w:rPr>
              <w:t>（例１）</w:t>
            </w:r>
            <w:r w:rsidRPr="00145206">
              <w:rPr>
                <w:rFonts w:ascii="HG丸ｺﾞｼｯｸM-PRO" w:eastAsia="HG丸ｺﾞｼｯｸM-PRO" w:hAnsi="HG丸ｺﾞｼｯｸM-PRO" w:cs="HGSｺﾞｼｯｸM" w:hint="eastAsia"/>
                <w:color w:val="000000"/>
                <w:kern w:val="0"/>
                <w:sz w:val="22"/>
              </w:rPr>
              <w:t>３戸以上の住宅の建築目的の開発行為</w:t>
            </w:r>
          </w:p>
        </w:tc>
      </w:tr>
      <w:tr w:rsidR="003E4766" w:rsidRPr="00601D3D" w:rsidTr="003D250E">
        <w:tc>
          <w:tcPr>
            <w:tcW w:w="3676" w:type="dxa"/>
          </w:tcPr>
          <w:p w:rsidR="003E4766" w:rsidRPr="00145206" w:rsidRDefault="003E4766" w:rsidP="00F751C8">
            <w:pPr>
              <w:autoSpaceDE w:val="0"/>
              <w:autoSpaceDN w:val="0"/>
              <w:adjustRightInd w:val="0"/>
              <w:jc w:val="left"/>
              <w:rPr>
                <w:rFonts w:ascii="HG丸ｺﾞｼｯｸM-PRO" w:eastAsia="HG丸ｺﾞｼｯｸM-PRO" w:hAnsi="HG丸ｺﾞｼｯｸM-PRO" w:cs="HG丸ｺﾞｼｯｸM-PRO"/>
                <w:color w:val="C10000"/>
                <w:kern w:val="0"/>
                <w:sz w:val="22"/>
              </w:rPr>
            </w:pPr>
            <w:r w:rsidRPr="00145206">
              <w:rPr>
                <w:rFonts w:ascii="HG丸ｺﾞｼｯｸM-PRO" w:eastAsia="HG丸ｺﾞｼｯｸM-PRO" w:hAnsi="HG丸ｺﾞｼｯｸM-PRO" w:cs="HG丸ｺﾞｼｯｸM-PRO"/>
                <w:noProof/>
                <w:color w:val="C10000"/>
                <w:kern w:val="0"/>
                <w:sz w:val="22"/>
              </w:rPr>
              <w:drawing>
                <wp:inline distT="0" distB="0" distL="0" distR="0" wp14:anchorId="36C70156" wp14:editId="0B8B087A">
                  <wp:extent cx="2197349" cy="542925"/>
                  <wp:effectExtent l="0" t="0" r="0" b="0"/>
                  <wp:docPr id="1" name="図 1" descr="C:\Users\e003user\Desktop\三連戸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03user\Desktop\三連戸宅.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5152" cy="547324"/>
                          </a:xfrm>
                          <a:prstGeom prst="rect">
                            <a:avLst/>
                          </a:prstGeom>
                          <a:noFill/>
                          <a:ln>
                            <a:noFill/>
                          </a:ln>
                        </pic:spPr>
                      </pic:pic>
                    </a:graphicData>
                  </a:graphic>
                </wp:inline>
              </w:drawing>
            </w:r>
          </w:p>
        </w:tc>
        <w:tc>
          <w:tcPr>
            <w:tcW w:w="3842" w:type="dxa"/>
          </w:tcPr>
          <w:p w:rsidR="003E4766" w:rsidRPr="00145206" w:rsidRDefault="003D250E" w:rsidP="00F751C8">
            <w:pPr>
              <w:autoSpaceDE w:val="0"/>
              <w:autoSpaceDN w:val="0"/>
              <w:adjustRightInd w:val="0"/>
              <w:jc w:val="left"/>
              <w:rPr>
                <w:rFonts w:ascii="HG丸ｺﾞｼｯｸM-PRO" w:eastAsia="HG丸ｺﾞｼｯｸM-PRO" w:hAnsi="HG丸ｺﾞｼｯｸM-PRO" w:cs="HG丸ｺﾞｼｯｸM-PRO"/>
                <w:color w:val="C10000"/>
                <w:kern w:val="0"/>
                <w:sz w:val="22"/>
              </w:rPr>
            </w:pPr>
            <w:r w:rsidRPr="00145206">
              <w:rPr>
                <w:rFonts w:ascii="HG丸ｺﾞｼｯｸM-PRO" w:eastAsia="HG丸ｺﾞｼｯｸM-PRO" w:hAnsi="HG丸ｺﾞｼｯｸM-PRO"/>
                <w:sz w:val="22"/>
              </w:rPr>
              <w:object w:dxaOrig="12240" w:dyaOrig="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42pt" o:ole="">
                  <v:imagedata r:id="rId6" o:title=""/>
                </v:shape>
                <o:OLEObject Type="Embed" ProgID="PBrush" ShapeID="_x0000_i1025" DrawAspect="Content" ObjectID="_1569393406" r:id="rId7"/>
              </w:object>
            </w:r>
          </w:p>
        </w:tc>
        <w:tc>
          <w:tcPr>
            <w:tcW w:w="2637" w:type="dxa"/>
            <w:vAlign w:val="center"/>
          </w:tcPr>
          <w:p w:rsidR="003E4766" w:rsidRPr="00145206" w:rsidRDefault="003E4766" w:rsidP="00F751C8">
            <w:pPr>
              <w:autoSpaceDE w:val="0"/>
              <w:autoSpaceDN w:val="0"/>
              <w:adjustRightInd w:val="0"/>
              <w:jc w:val="left"/>
              <w:rPr>
                <w:rFonts w:ascii="HG丸ｺﾞｼｯｸM-PRO" w:eastAsia="HG丸ｺﾞｼｯｸM-PRO" w:hAnsi="HG丸ｺﾞｼｯｸM-PRO" w:cs="HG丸ｺﾞｼｯｸM-PRO"/>
                <w:color w:val="C10000"/>
                <w:kern w:val="0"/>
                <w:sz w:val="22"/>
              </w:rPr>
            </w:pPr>
            <w:r w:rsidRPr="00145206">
              <w:rPr>
                <w:rFonts w:ascii="HG丸ｺﾞｼｯｸM-PRO" w:eastAsia="HG丸ｺﾞｼｯｸM-PRO" w:hAnsi="HG丸ｺﾞｼｯｸM-PRO" w:cs="HG丸ｺﾞｼｯｸM-PRO" w:hint="eastAsia"/>
                <w:color w:val="C10000"/>
                <w:kern w:val="0"/>
                <w:sz w:val="22"/>
              </w:rPr>
              <w:t>届出が必要</w:t>
            </w:r>
          </w:p>
        </w:tc>
      </w:tr>
      <w:tr w:rsidR="003D250E" w:rsidRPr="00601D3D" w:rsidTr="003D250E">
        <w:tc>
          <w:tcPr>
            <w:tcW w:w="10155" w:type="dxa"/>
            <w:gridSpan w:val="3"/>
          </w:tcPr>
          <w:p w:rsidR="003D250E" w:rsidRPr="00145206" w:rsidRDefault="003D250E" w:rsidP="003D250E">
            <w:pPr>
              <w:autoSpaceDE w:val="0"/>
              <w:autoSpaceDN w:val="0"/>
              <w:adjustRightInd w:val="0"/>
              <w:jc w:val="left"/>
              <w:rPr>
                <w:rFonts w:ascii="HG丸ｺﾞｼｯｸM-PRO" w:eastAsia="HG丸ｺﾞｼｯｸM-PRO" w:hAnsi="HG丸ｺﾞｼｯｸM-PRO" w:cs="HG丸ｺﾞｼｯｸM-PRO"/>
                <w:color w:val="C10000"/>
                <w:kern w:val="0"/>
                <w:sz w:val="22"/>
              </w:rPr>
            </w:pPr>
            <w:r w:rsidRPr="00145206">
              <w:rPr>
                <w:rFonts w:ascii="HG丸ｺﾞｼｯｸM-PRO" w:eastAsia="HG丸ｺﾞｼｯｸM-PRO" w:hAnsi="HG丸ｺﾞｼｯｸM-PRO" w:cs="HGSｺﾞｼｯｸM" w:hint="eastAsia"/>
                <w:color w:val="000000"/>
                <w:kern w:val="0"/>
                <w:sz w:val="22"/>
              </w:rPr>
              <w:t>（例２）</w:t>
            </w:r>
          </w:p>
        </w:tc>
      </w:tr>
      <w:tr w:rsidR="003E4766" w:rsidRPr="00601D3D" w:rsidTr="00A45A43">
        <w:trPr>
          <w:trHeight w:val="1334"/>
        </w:trPr>
        <w:tc>
          <w:tcPr>
            <w:tcW w:w="3676" w:type="dxa"/>
            <w:vAlign w:val="center"/>
          </w:tcPr>
          <w:p w:rsidR="003E4766" w:rsidRPr="00145206" w:rsidRDefault="003D250E" w:rsidP="003D250E">
            <w:pPr>
              <w:autoSpaceDE w:val="0"/>
              <w:autoSpaceDN w:val="0"/>
              <w:adjustRightInd w:val="0"/>
              <w:ind w:firstLineChars="100" w:firstLine="220"/>
              <w:jc w:val="left"/>
              <w:rPr>
                <w:rFonts w:ascii="HG丸ｺﾞｼｯｸM-PRO" w:eastAsia="HG丸ｺﾞｼｯｸM-PRO" w:hAnsi="HG丸ｺﾞｼｯｸM-PRO" w:cs="HG丸ｺﾞｼｯｸM-PRO"/>
                <w:noProof/>
                <w:color w:val="C10000"/>
                <w:kern w:val="0"/>
                <w:sz w:val="22"/>
              </w:rPr>
            </w:pPr>
            <w:r w:rsidRPr="00145206">
              <w:rPr>
                <w:rFonts w:ascii="HG丸ｺﾞｼｯｸM-PRO" w:eastAsia="HG丸ｺﾞｼｯｸM-PRO" w:hAnsi="HG丸ｺﾞｼｯｸM-PRO" w:cs="HGSｺﾞｼｯｸM" w:hint="eastAsia"/>
                <w:color w:val="000000"/>
                <w:kern w:val="0"/>
                <w:sz w:val="22"/>
              </w:rPr>
              <w:t>１戸又は２戸の住宅の建築目的の開発行為で</w:t>
            </w:r>
            <w:r w:rsidRPr="00145206">
              <w:rPr>
                <w:rFonts w:ascii="HG丸ｺﾞｼｯｸM-PRO" w:eastAsia="HG丸ｺﾞｼｯｸM-PRO" w:hAnsi="HG丸ｺﾞｼｯｸM-PRO" w:cs="HGSºÞ¼¯¸M"/>
                <w:color w:val="000000"/>
                <w:kern w:val="0"/>
                <w:sz w:val="22"/>
              </w:rPr>
              <w:t xml:space="preserve">1,000 </w:t>
            </w:r>
            <w:r w:rsidRPr="00145206">
              <w:rPr>
                <w:rFonts w:ascii="HG丸ｺﾞｼｯｸM-PRO" w:eastAsia="HG丸ｺﾞｼｯｸM-PRO" w:hAnsi="HG丸ｺﾞｼｯｸM-PRO" w:cs="HGSｺﾞｼｯｸM" w:hint="eastAsia"/>
                <w:color w:val="000000"/>
                <w:kern w:val="0"/>
                <w:sz w:val="22"/>
              </w:rPr>
              <w:t>㎡以上の規模のもの</w:t>
            </w:r>
          </w:p>
        </w:tc>
        <w:tc>
          <w:tcPr>
            <w:tcW w:w="3842" w:type="dxa"/>
            <w:vAlign w:val="center"/>
          </w:tcPr>
          <w:p w:rsidR="003E4766" w:rsidRPr="00145206" w:rsidRDefault="00A45A43" w:rsidP="00F751C8">
            <w:pPr>
              <w:autoSpaceDE w:val="0"/>
              <w:autoSpaceDN w:val="0"/>
              <w:adjustRightInd w:val="0"/>
              <w:jc w:val="left"/>
              <w:rPr>
                <w:rFonts w:ascii="HG丸ｺﾞｼｯｸM-PRO" w:eastAsia="HG丸ｺﾞｼｯｸM-PRO" w:hAnsi="HG丸ｺﾞｼｯｸM-PRO"/>
                <w:sz w:val="22"/>
              </w:rPr>
            </w:pPr>
            <w:r w:rsidRPr="00145206">
              <w:rPr>
                <w:rFonts w:ascii="HG丸ｺﾞｼｯｸM-PRO" w:eastAsia="HG丸ｺﾞｼｯｸM-PRO" w:hAnsi="HG丸ｺﾞｼｯｸM-PRO"/>
                <w:sz w:val="22"/>
              </w:rPr>
              <w:object w:dxaOrig="12045" w:dyaOrig="3990">
                <v:shape id="_x0000_i1026" type="#_x0000_t75" style="width:177.75pt;height:53.25pt" o:ole="">
                  <v:imagedata r:id="rId8" o:title=""/>
                </v:shape>
                <o:OLEObject Type="Embed" ProgID="PBrush" ShapeID="_x0000_i1026" DrawAspect="Content" ObjectID="_1569393407" r:id="rId9"/>
              </w:object>
            </w:r>
          </w:p>
        </w:tc>
        <w:tc>
          <w:tcPr>
            <w:tcW w:w="2637" w:type="dxa"/>
            <w:vAlign w:val="center"/>
          </w:tcPr>
          <w:p w:rsidR="003E4766" w:rsidRPr="00145206" w:rsidRDefault="003D250E" w:rsidP="00F751C8">
            <w:pPr>
              <w:autoSpaceDE w:val="0"/>
              <w:autoSpaceDN w:val="0"/>
              <w:adjustRightInd w:val="0"/>
              <w:jc w:val="left"/>
              <w:rPr>
                <w:rFonts w:ascii="HG丸ｺﾞｼｯｸM-PRO" w:eastAsia="HG丸ｺﾞｼｯｸM-PRO" w:hAnsi="HG丸ｺﾞｼｯｸM-PRO" w:cs="HG丸ｺﾞｼｯｸM-PRO"/>
                <w:color w:val="C10000"/>
                <w:kern w:val="0"/>
                <w:sz w:val="22"/>
              </w:rPr>
            </w:pPr>
            <w:r w:rsidRPr="00145206">
              <w:rPr>
                <w:rFonts w:ascii="HG丸ｺﾞｼｯｸM-PRO" w:eastAsia="HG丸ｺﾞｼｯｸM-PRO" w:hAnsi="HG丸ｺﾞｼｯｸM-PRO" w:cs="HG丸ｺﾞｼｯｸM-PRO" w:hint="eastAsia"/>
                <w:color w:val="C10000"/>
                <w:kern w:val="0"/>
                <w:sz w:val="22"/>
              </w:rPr>
              <w:t>届出が必要</w:t>
            </w:r>
          </w:p>
        </w:tc>
      </w:tr>
      <w:tr w:rsidR="003D250E" w:rsidRPr="00601D3D" w:rsidTr="00FC5CFB">
        <w:tc>
          <w:tcPr>
            <w:tcW w:w="10155" w:type="dxa"/>
            <w:gridSpan w:val="3"/>
            <w:vAlign w:val="center"/>
          </w:tcPr>
          <w:p w:rsidR="003D250E" w:rsidRPr="00145206" w:rsidRDefault="003D250E" w:rsidP="00F751C8">
            <w:pPr>
              <w:autoSpaceDE w:val="0"/>
              <w:autoSpaceDN w:val="0"/>
              <w:adjustRightInd w:val="0"/>
              <w:jc w:val="left"/>
              <w:rPr>
                <w:rFonts w:ascii="HG丸ｺﾞｼｯｸM-PRO" w:eastAsia="HG丸ｺﾞｼｯｸM-PRO" w:hAnsi="HG丸ｺﾞｼｯｸM-PRO" w:cs="HG丸ｺﾞｼｯｸM-PRO"/>
                <w:color w:val="C10000"/>
                <w:kern w:val="0"/>
                <w:sz w:val="22"/>
              </w:rPr>
            </w:pPr>
            <w:r w:rsidRPr="00145206">
              <w:rPr>
                <w:rFonts w:ascii="HG丸ｺﾞｼｯｸM-PRO" w:eastAsia="HG丸ｺﾞｼｯｸM-PRO" w:hAnsi="HG丸ｺﾞｼｯｸM-PRO" w:cs="HGSｺﾞｼｯｸM" w:hint="eastAsia"/>
                <w:color w:val="000000"/>
                <w:kern w:val="0"/>
                <w:sz w:val="22"/>
              </w:rPr>
              <w:t>（例３）</w:t>
            </w:r>
          </w:p>
        </w:tc>
      </w:tr>
      <w:tr w:rsidR="003D250E" w:rsidRPr="00601D3D" w:rsidTr="00601D3D">
        <w:trPr>
          <w:trHeight w:val="1333"/>
        </w:trPr>
        <w:tc>
          <w:tcPr>
            <w:tcW w:w="3676" w:type="dxa"/>
            <w:vAlign w:val="center"/>
          </w:tcPr>
          <w:p w:rsidR="003D250E" w:rsidRPr="00145206" w:rsidRDefault="003D250E" w:rsidP="003D250E">
            <w:pPr>
              <w:autoSpaceDE w:val="0"/>
              <w:autoSpaceDN w:val="0"/>
              <w:adjustRightInd w:val="0"/>
              <w:ind w:firstLineChars="100" w:firstLine="220"/>
              <w:jc w:val="left"/>
              <w:rPr>
                <w:rFonts w:ascii="HG丸ｺﾞｼｯｸM-PRO" w:eastAsia="HG丸ｺﾞｼｯｸM-PRO" w:hAnsi="HG丸ｺﾞｼｯｸM-PRO" w:cs="HGSｺﾞｼｯｸM"/>
                <w:color w:val="000000"/>
                <w:kern w:val="0"/>
                <w:sz w:val="22"/>
              </w:rPr>
            </w:pPr>
            <w:r w:rsidRPr="00145206">
              <w:rPr>
                <w:rFonts w:ascii="HG丸ｺﾞｼｯｸM-PRO" w:eastAsia="HG丸ｺﾞｼｯｸM-PRO" w:hAnsi="HG丸ｺﾞｼｯｸM-PRO" w:cs="HGSｺﾞｼｯｸM" w:hint="eastAsia"/>
                <w:color w:val="000000"/>
                <w:kern w:val="0"/>
                <w:sz w:val="22"/>
              </w:rPr>
              <w:t>２戸の住宅の建築目的の開発行為で</w:t>
            </w:r>
            <w:r w:rsidRPr="00145206">
              <w:rPr>
                <w:rFonts w:ascii="HG丸ｺﾞｼｯｸM-PRO" w:eastAsia="HG丸ｺﾞｼｯｸM-PRO" w:hAnsi="HG丸ｺﾞｼｯｸM-PRO" w:cs="HGSºÞ¼¯¸M"/>
                <w:color w:val="000000"/>
                <w:kern w:val="0"/>
                <w:sz w:val="22"/>
              </w:rPr>
              <w:t>900</w:t>
            </w:r>
            <w:r w:rsidRPr="00145206">
              <w:rPr>
                <w:rFonts w:ascii="HG丸ｺﾞｼｯｸM-PRO" w:eastAsia="HG丸ｺﾞｼｯｸM-PRO" w:hAnsi="HG丸ｺﾞｼｯｸM-PRO" w:cs="HGSｺﾞｼｯｸM" w:hint="eastAsia"/>
                <w:color w:val="000000"/>
                <w:kern w:val="0"/>
                <w:sz w:val="22"/>
              </w:rPr>
              <w:t>㎡の規模のもの</w:t>
            </w:r>
          </w:p>
        </w:tc>
        <w:tc>
          <w:tcPr>
            <w:tcW w:w="3842" w:type="dxa"/>
            <w:vAlign w:val="center"/>
          </w:tcPr>
          <w:p w:rsidR="00601D3D" w:rsidRPr="00145206" w:rsidRDefault="00A45A43" w:rsidP="00F751C8">
            <w:pPr>
              <w:autoSpaceDE w:val="0"/>
              <w:autoSpaceDN w:val="0"/>
              <w:adjustRightInd w:val="0"/>
              <w:jc w:val="left"/>
              <w:rPr>
                <w:rFonts w:ascii="HG丸ｺﾞｼｯｸM-PRO" w:eastAsia="HG丸ｺﾞｼｯｸM-PRO" w:hAnsi="HG丸ｺﾞｼｯｸM-PRO"/>
                <w:sz w:val="22"/>
              </w:rPr>
            </w:pPr>
            <w:r w:rsidRPr="00145206">
              <w:rPr>
                <w:rFonts w:ascii="HG丸ｺﾞｼｯｸM-PRO" w:eastAsia="HG丸ｺﾞｼｯｸM-PRO" w:hAnsi="HG丸ｺﾞｼｯｸM-PRO"/>
                <w:sz w:val="22"/>
              </w:rPr>
              <w:object w:dxaOrig="11040" w:dyaOrig="3225">
                <v:shape id="_x0000_i1027" type="#_x0000_t75" style="width:181.5pt;height:53.25pt" o:ole="">
                  <v:imagedata r:id="rId10" o:title=""/>
                </v:shape>
                <o:OLEObject Type="Embed" ProgID="PBrush" ShapeID="_x0000_i1027" DrawAspect="Content" ObjectID="_1569393408" r:id="rId11"/>
              </w:object>
            </w:r>
          </w:p>
        </w:tc>
        <w:tc>
          <w:tcPr>
            <w:tcW w:w="2637" w:type="dxa"/>
            <w:vAlign w:val="center"/>
          </w:tcPr>
          <w:p w:rsidR="003D250E" w:rsidRPr="00145206" w:rsidRDefault="003D250E" w:rsidP="00F751C8">
            <w:pPr>
              <w:autoSpaceDE w:val="0"/>
              <w:autoSpaceDN w:val="0"/>
              <w:adjustRightInd w:val="0"/>
              <w:jc w:val="left"/>
              <w:rPr>
                <w:rFonts w:ascii="HG丸ｺﾞｼｯｸM-PRO" w:eastAsia="HG丸ｺﾞｼｯｸM-PRO" w:hAnsi="HG丸ｺﾞｼｯｸM-PRO" w:cs="HG丸ｺﾞｼｯｸM-PRO"/>
                <w:color w:val="C10000"/>
                <w:kern w:val="0"/>
                <w:sz w:val="22"/>
              </w:rPr>
            </w:pPr>
            <w:r w:rsidRPr="00145206">
              <w:rPr>
                <w:rFonts w:ascii="HG丸ｺﾞｼｯｸM-PRO" w:eastAsia="HG丸ｺﾞｼｯｸM-PRO" w:hAnsi="HG丸ｺﾞｼｯｸM-PRO" w:cs="HG丸ｺﾞｼｯｸM-PRO" w:hint="eastAsia"/>
                <w:color w:val="C10000"/>
                <w:kern w:val="0"/>
                <w:sz w:val="22"/>
              </w:rPr>
              <w:t>届出不要</w:t>
            </w:r>
          </w:p>
        </w:tc>
      </w:tr>
    </w:tbl>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002060"/>
          <w:kern w:val="0"/>
          <w:sz w:val="24"/>
          <w:szCs w:val="24"/>
        </w:rPr>
      </w:pPr>
      <w:r w:rsidRPr="00601D3D">
        <w:rPr>
          <w:rFonts w:ascii="HG丸ｺﾞｼｯｸM-PRO" w:eastAsia="HG丸ｺﾞｼｯｸM-PRO" w:hAnsi="HG丸ｺﾞｼｯｸM-PRO" w:cs="HG丸ｺﾞｼｯｸM-PRO" w:hint="eastAsia"/>
          <w:color w:val="002060"/>
          <w:kern w:val="0"/>
          <w:sz w:val="24"/>
          <w:szCs w:val="24"/>
        </w:rPr>
        <w:t>■</w:t>
      </w:r>
      <w:r w:rsidRPr="00601D3D">
        <w:rPr>
          <w:rFonts w:ascii="HG丸ｺﾞｼｯｸM-PRO" w:eastAsia="HG丸ｺﾞｼｯｸM-PRO" w:hAnsi="HG丸ｺﾞｼｯｸM-PRO" w:cs="HG丸ｺﾞｼｯｸM-PRO"/>
          <w:color w:val="002060"/>
          <w:kern w:val="0"/>
          <w:sz w:val="24"/>
          <w:szCs w:val="24"/>
        </w:rPr>
        <w:t xml:space="preserve"> </w:t>
      </w:r>
      <w:r w:rsidRPr="00601D3D">
        <w:rPr>
          <w:rFonts w:ascii="HG丸ｺﾞｼｯｸM-PRO" w:eastAsia="HG丸ｺﾞｼｯｸM-PRO" w:hAnsi="HG丸ｺﾞｼｯｸM-PRO" w:cs="HG丸ｺﾞｼｯｸM-PRO" w:hint="eastAsia"/>
          <w:color w:val="002060"/>
          <w:kern w:val="0"/>
          <w:sz w:val="24"/>
          <w:szCs w:val="24"/>
        </w:rPr>
        <w:t>届出の時期</w:t>
      </w:r>
    </w:p>
    <w:p w:rsidR="00F751C8" w:rsidRPr="00145206" w:rsidRDefault="00F751C8" w:rsidP="00AD6C74">
      <w:pPr>
        <w:autoSpaceDE w:val="0"/>
        <w:autoSpaceDN w:val="0"/>
        <w:adjustRightInd w:val="0"/>
        <w:ind w:leftChars="100" w:left="210"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開発行為等に着手する</w:t>
      </w:r>
      <w:r w:rsidRPr="00145206">
        <w:rPr>
          <w:rFonts w:ascii="HG丸ｺﾞｼｯｸM-PRO" w:eastAsia="HG丸ｺﾞｼｯｸM-PRO" w:hAnsi="HG丸ｺﾞｼｯｸM-PRO" w:cs="HGŠÛºÞ¼¯¸M-PRO"/>
          <w:color w:val="000000"/>
          <w:kern w:val="0"/>
          <w:sz w:val="22"/>
        </w:rPr>
        <w:t xml:space="preserve">30 </w:t>
      </w:r>
      <w:r w:rsidRPr="00145206">
        <w:rPr>
          <w:rFonts w:ascii="HG丸ｺﾞｼｯｸM-PRO" w:eastAsia="HG丸ｺﾞｼｯｸM-PRO" w:hAnsi="HG丸ｺﾞｼｯｸM-PRO" w:cs="HG丸ｺﾞｼｯｸM-PRO" w:hint="eastAsia"/>
          <w:color w:val="000000"/>
          <w:kern w:val="0"/>
          <w:sz w:val="22"/>
        </w:rPr>
        <w:t>日前までに届出を行うこととなります。（都市再生特別措置法第</w:t>
      </w:r>
      <w:r w:rsidR="00AD6C74" w:rsidRPr="00145206">
        <w:rPr>
          <w:rFonts w:ascii="HG丸ｺﾞｼｯｸM-PRO" w:eastAsia="HG丸ｺﾞｼｯｸM-PRO" w:hAnsi="HG丸ｺﾞｼｯｸM-PRO" w:cs="HGŠÛºÞ¼¯¸M-PRO"/>
          <w:color w:val="000000"/>
          <w:kern w:val="0"/>
          <w:sz w:val="22"/>
        </w:rPr>
        <w:t>88</w:t>
      </w:r>
      <w:r w:rsidRPr="00145206">
        <w:rPr>
          <w:rFonts w:ascii="HG丸ｺﾞｼｯｸM-PRO" w:eastAsia="HG丸ｺﾞｼｯｸM-PRO" w:hAnsi="HG丸ｺﾞｼｯｸM-PRO" w:cs="HG丸ｺﾞｼｯｸM-PRO" w:hint="eastAsia"/>
          <w:color w:val="000000"/>
          <w:kern w:val="0"/>
          <w:sz w:val="22"/>
        </w:rPr>
        <w:t>条第２項）なお、開発許可申請及び建築確認申請等に先行して届出することが望ましいとされています。</w:t>
      </w:r>
    </w:p>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002060"/>
          <w:kern w:val="0"/>
          <w:sz w:val="24"/>
          <w:szCs w:val="24"/>
        </w:rPr>
      </w:pPr>
      <w:r w:rsidRPr="00601D3D">
        <w:rPr>
          <w:rFonts w:ascii="HG丸ｺﾞｼｯｸM-PRO" w:eastAsia="HG丸ｺﾞｼｯｸM-PRO" w:hAnsi="HG丸ｺﾞｼｯｸM-PRO" w:cs="HG丸ｺﾞｼｯｸM-PRO" w:hint="eastAsia"/>
          <w:color w:val="002060"/>
          <w:kern w:val="0"/>
          <w:sz w:val="24"/>
          <w:szCs w:val="24"/>
        </w:rPr>
        <w:t>■</w:t>
      </w:r>
      <w:r w:rsidRPr="00601D3D">
        <w:rPr>
          <w:rFonts w:ascii="HG丸ｺﾞｼｯｸM-PRO" w:eastAsia="HG丸ｺﾞｼｯｸM-PRO" w:hAnsi="HG丸ｺﾞｼｯｸM-PRO" w:cs="HG丸ｺﾞｼｯｸM-PRO"/>
          <w:color w:val="002060"/>
          <w:kern w:val="0"/>
          <w:sz w:val="24"/>
          <w:szCs w:val="24"/>
        </w:rPr>
        <w:t xml:space="preserve"> </w:t>
      </w:r>
      <w:r w:rsidRPr="00601D3D">
        <w:rPr>
          <w:rFonts w:ascii="HG丸ｺﾞｼｯｸM-PRO" w:eastAsia="HG丸ｺﾞｼｯｸM-PRO" w:hAnsi="HG丸ｺﾞｼｯｸM-PRO" w:cs="HG丸ｺﾞｼｯｸM-PRO" w:hint="eastAsia"/>
          <w:color w:val="002060"/>
          <w:kern w:val="0"/>
          <w:sz w:val="24"/>
          <w:szCs w:val="24"/>
        </w:rPr>
        <w:t>届出書類の作成</w:t>
      </w:r>
    </w:p>
    <w:p w:rsidR="00F751C8" w:rsidRPr="00601D3D" w:rsidRDefault="00F751C8" w:rsidP="006D5467">
      <w:pPr>
        <w:autoSpaceDE w:val="0"/>
        <w:autoSpaceDN w:val="0"/>
        <w:adjustRightInd w:val="0"/>
        <w:ind w:leftChars="100" w:left="210" w:firstLineChars="100" w:firstLine="220"/>
        <w:jc w:val="left"/>
        <w:rPr>
          <w:rFonts w:ascii="HG丸ｺﾞｼｯｸM-PRO" w:eastAsia="HG丸ｺﾞｼｯｸM-PRO" w:hAnsi="HG丸ｺﾞｼｯｸM-PRO" w:cs="HG丸ｺﾞｼｯｸM-PRO"/>
          <w:color w:val="000000"/>
          <w:kern w:val="0"/>
          <w:sz w:val="24"/>
          <w:szCs w:val="24"/>
        </w:rPr>
      </w:pPr>
      <w:r w:rsidRPr="00145206">
        <w:rPr>
          <w:rFonts w:ascii="HG丸ｺﾞｼｯｸM-PRO" w:eastAsia="HG丸ｺﾞｼｯｸM-PRO" w:hAnsi="HG丸ｺﾞｼｯｸM-PRO" w:cs="HG丸ｺﾞｼｯｸM-PRO" w:hint="eastAsia"/>
          <w:color w:val="000000"/>
          <w:kern w:val="0"/>
          <w:sz w:val="22"/>
        </w:rPr>
        <w:t>届出は、以下の区分により、あらかじめ定められている届出書（様式）に添付図書を添えて行います</w:t>
      </w:r>
      <w:r w:rsidRPr="00601D3D">
        <w:rPr>
          <w:rFonts w:ascii="HG丸ｺﾞｼｯｸM-PRO" w:eastAsia="HG丸ｺﾞｼｯｸM-PRO" w:hAnsi="HG丸ｺﾞｼｯｸM-PRO" w:cs="HG丸ｺﾞｼｯｸM-PRO" w:hint="eastAsia"/>
          <w:color w:val="000000"/>
          <w:kern w:val="0"/>
          <w:sz w:val="24"/>
          <w:szCs w:val="24"/>
        </w:rPr>
        <w:t>。</w:t>
      </w:r>
    </w:p>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002060"/>
          <w:kern w:val="0"/>
          <w:sz w:val="24"/>
          <w:szCs w:val="24"/>
        </w:rPr>
      </w:pPr>
      <w:r w:rsidRPr="00601D3D">
        <w:rPr>
          <w:rFonts w:ascii="HG丸ｺﾞｼｯｸM-PRO" w:eastAsia="HG丸ｺﾞｼｯｸM-PRO" w:hAnsi="HG丸ｺﾞｼｯｸM-PRO" w:cs="HG丸ｺﾞｼｯｸM-PRO" w:hint="eastAsia"/>
          <w:color w:val="002060"/>
          <w:kern w:val="0"/>
          <w:sz w:val="24"/>
          <w:szCs w:val="24"/>
        </w:rPr>
        <w:t>《開発行為の場合》</w:t>
      </w:r>
    </w:p>
    <w:p w:rsidR="00F751C8" w:rsidRPr="00145206" w:rsidRDefault="00F751C8" w:rsidP="00145206">
      <w:pPr>
        <w:autoSpaceDE w:val="0"/>
        <w:autoSpaceDN w:val="0"/>
        <w:adjustRightInd w:val="0"/>
        <w:ind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◆届出書</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w:t>
      </w:r>
      <w:r w:rsidR="00AD6C74" w:rsidRPr="00145206">
        <w:rPr>
          <w:rFonts w:ascii="HG丸ｺﾞｼｯｸM-PRO" w:eastAsia="HG丸ｺﾞｼｯｸM-PRO" w:hAnsi="HG丸ｺﾞｼｯｸM-PRO" w:cs="HG丸ｺﾞｼｯｸM-PRO" w:hint="eastAsia"/>
          <w:color w:val="000000"/>
          <w:kern w:val="0"/>
          <w:sz w:val="22"/>
        </w:rPr>
        <w:t>様式第１０</w:t>
      </w:r>
    </w:p>
    <w:p w:rsidR="00F751C8" w:rsidRPr="00145206" w:rsidRDefault="00F751C8" w:rsidP="00145206">
      <w:pPr>
        <w:autoSpaceDE w:val="0"/>
        <w:autoSpaceDN w:val="0"/>
        <w:adjustRightInd w:val="0"/>
        <w:ind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◆添付図書</w:t>
      </w:r>
    </w:p>
    <w:p w:rsidR="00801A53" w:rsidRPr="00145206" w:rsidRDefault="00F751C8" w:rsidP="00145206">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①</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当該行為を行う土地の区域並びに当該区域内及び当該区域の周辺の公共施設を表示する図面</w:t>
      </w:r>
    </w:p>
    <w:p w:rsidR="00F751C8" w:rsidRPr="00145206" w:rsidRDefault="00801A53" w:rsidP="00145206">
      <w:pPr>
        <w:autoSpaceDE w:val="0"/>
        <w:autoSpaceDN w:val="0"/>
        <w:adjustRightInd w:val="0"/>
        <w:ind w:firstLineChars="300" w:firstLine="66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 xml:space="preserve">（位置図等　</w:t>
      </w:r>
      <w:r w:rsidR="00F751C8" w:rsidRPr="00145206">
        <w:rPr>
          <w:rFonts w:ascii="HG丸ｺﾞｼｯｸM-PRO" w:eastAsia="HG丸ｺﾞｼｯｸM-PRO" w:hAnsi="HG丸ｺﾞｼｯｸM-PRO" w:cs="HG丸ｺﾞｼｯｸM-PRO" w:hint="eastAsia"/>
          <w:color w:val="000000"/>
          <w:kern w:val="0"/>
          <w:sz w:val="22"/>
        </w:rPr>
        <w:t>縮尺</w:t>
      </w:r>
      <w:r w:rsidR="00AD6C74" w:rsidRPr="00145206">
        <w:rPr>
          <w:rFonts w:ascii="HG丸ｺﾞｼｯｸM-PRO" w:eastAsia="HG丸ｺﾞｼｯｸM-PRO" w:hAnsi="HG丸ｺﾞｼｯｸM-PRO" w:cs="HG丸ｺﾞｼｯｸM-PRO" w:hint="eastAsia"/>
          <w:color w:val="000000"/>
          <w:kern w:val="0"/>
          <w:sz w:val="22"/>
        </w:rPr>
        <w:t>1/1,000</w:t>
      </w:r>
      <w:r w:rsidR="00F751C8" w:rsidRPr="00145206">
        <w:rPr>
          <w:rFonts w:ascii="HG丸ｺﾞｼｯｸM-PRO" w:eastAsia="HG丸ｺﾞｼｯｸM-PRO" w:hAnsi="HG丸ｺﾞｼｯｸM-PRO" w:cs="HG丸ｺﾞｼｯｸM-PRO" w:hint="eastAsia"/>
          <w:color w:val="000000"/>
          <w:kern w:val="0"/>
          <w:sz w:val="22"/>
        </w:rPr>
        <w:t>以上</w:t>
      </w:r>
      <w:r w:rsidRPr="00145206">
        <w:rPr>
          <w:rFonts w:ascii="HG丸ｺﾞｼｯｸM-PRO" w:eastAsia="HG丸ｺﾞｼｯｸM-PRO" w:hAnsi="HG丸ｺﾞｼｯｸM-PRO" w:cs="HG丸ｺﾞｼｯｸM-PRO" w:hint="eastAsia"/>
          <w:color w:val="000000"/>
          <w:kern w:val="0"/>
          <w:sz w:val="22"/>
        </w:rPr>
        <w:t>）</w:t>
      </w:r>
    </w:p>
    <w:p w:rsidR="00F751C8" w:rsidRPr="00145206" w:rsidRDefault="00F751C8" w:rsidP="00145206">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②</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設計図</w:t>
      </w:r>
      <w:r w:rsidR="00801A53" w:rsidRPr="00145206">
        <w:rPr>
          <w:rFonts w:ascii="HG丸ｺﾞｼｯｸM-PRO" w:eastAsia="HG丸ｺﾞｼｯｸM-PRO" w:hAnsi="HG丸ｺﾞｼｯｸM-PRO" w:cs="HG丸ｺﾞｼｯｸM-PRO"/>
          <w:color w:val="000000"/>
          <w:kern w:val="0"/>
          <w:sz w:val="22"/>
        </w:rPr>
        <w:t>（</w:t>
      </w:r>
      <w:r w:rsidRPr="00145206">
        <w:rPr>
          <w:rFonts w:ascii="HG丸ｺﾞｼｯｸM-PRO" w:eastAsia="HG丸ｺﾞｼｯｸM-PRO" w:hAnsi="HG丸ｺﾞｼｯｸM-PRO" w:cs="HG丸ｺﾞｼｯｸM-PRO" w:hint="eastAsia"/>
          <w:color w:val="000000"/>
          <w:kern w:val="0"/>
          <w:sz w:val="22"/>
        </w:rPr>
        <w:t>縮尺</w:t>
      </w:r>
      <w:r w:rsidR="00820DD7" w:rsidRPr="00145206">
        <w:rPr>
          <w:rFonts w:ascii="HG丸ｺﾞｼｯｸM-PRO" w:eastAsia="HG丸ｺﾞｼｯｸM-PRO" w:hAnsi="HG丸ｺﾞｼｯｸM-PRO" w:cs="HG丸ｺﾞｼｯｸM-PRO" w:hint="eastAsia"/>
          <w:color w:val="000000"/>
          <w:kern w:val="0"/>
          <w:sz w:val="22"/>
        </w:rPr>
        <w:t>1/100</w:t>
      </w:r>
      <w:r w:rsidRPr="00145206">
        <w:rPr>
          <w:rFonts w:ascii="HG丸ｺﾞｼｯｸM-PRO" w:eastAsia="HG丸ｺﾞｼｯｸM-PRO" w:hAnsi="HG丸ｺﾞｼｯｸM-PRO" w:cs="HG丸ｺﾞｼｯｸM-PRO" w:hint="eastAsia"/>
          <w:color w:val="000000"/>
          <w:kern w:val="0"/>
          <w:sz w:val="22"/>
        </w:rPr>
        <w:t>以上</w:t>
      </w:r>
      <w:r w:rsidR="00801A53" w:rsidRPr="00145206">
        <w:rPr>
          <w:rFonts w:ascii="HG丸ｺﾞｼｯｸM-PRO" w:eastAsia="HG丸ｺﾞｼｯｸM-PRO" w:hAnsi="HG丸ｺﾞｼｯｸM-PRO" w:cs="HG丸ｺﾞｼｯｸM-PRO" w:hint="eastAsia"/>
          <w:color w:val="000000"/>
          <w:kern w:val="0"/>
          <w:sz w:val="22"/>
        </w:rPr>
        <w:t>）</w:t>
      </w:r>
    </w:p>
    <w:p w:rsidR="00F751C8" w:rsidRDefault="00F751C8" w:rsidP="00145206">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③</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その他参考となる事項を記載した図書</w:t>
      </w:r>
    </w:p>
    <w:p w:rsidR="00145206" w:rsidRPr="00145206" w:rsidRDefault="00145206" w:rsidP="00145206">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p>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002060"/>
          <w:kern w:val="0"/>
          <w:sz w:val="24"/>
          <w:szCs w:val="24"/>
        </w:rPr>
      </w:pPr>
      <w:r w:rsidRPr="00601D3D">
        <w:rPr>
          <w:rFonts w:ascii="HG丸ｺﾞｼｯｸM-PRO" w:eastAsia="HG丸ｺﾞｼｯｸM-PRO" w:hAnsi="HG丸ｺﾞｼｯｸM-PRO" w:cs="HG丸ｺﾞｼｯｸM-PRO" w:hint="eastAsia"/>
          <w:color w:val="002060"/>
          <w:kern w:val="0"/>
          <w:sz w:val="24"/>
          <w:szCs w:val="24"/>
        </w:rPr>
        <w:lastRenderedPageBreak/>
        <w:t>《建築等行為の場合》</w:t>
      </w:r>
    </w:p>
    <w:p w:rsidR="00F751C8" w:rsidRPr="00145206" w:rsidRDefault="00F751C8" w:rsidP="00145206">
      <w:pPr>
        <w:autoSpaceDE w:val="0"/>
        <w:autoSpaceDN w:val="0"/>
        <w:adjustRightInd w:val="0"/>
        <w:ind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◆届出書</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w:t>
      </w:r>
      <w:r w:rsidR="00AD6C74" w:rsidRPr="00145206">
        <w:rPr>
          <w:rFonts w:ascii="HG丸ｺﾞｼｯｸM-PRO" w:eastAsia="HG丸ｺﾞｼｯｸM-PRO" w:hAnsi="HG丸ｺﾞｼｯｸM-PRO" w:cs="HG丸ｺﾞｼｯｸM-PRO" w:hint="eastAsia"/>
          <w:color w:val="000000"/>
          <w:kern w:val="0"/>
          <w:sz w:val="22"/>
        </w:rPr>
        <w:t>様式第１１</w:t>
      </w:r>
    </w:p>
    <w:p w:rsidR="00F751C8" w:rsidRPr="00145206" w:rsidRDefault="00F751C8" w:rsidP="00145206">
      <w:pPr>
        <w:autoSpaceDE w:val="0"/>
        <w:autoSpaceDN w:val="0"/>
        <w:adjustRightInd w:val="0"/>
        <w:ind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◆添付図書</w:t>
      </w:r>
    </w:p>
    <w:p w:rsidR="00F751C8" w:rsidRPr="00145206" w:rsidRDefault="00F751C8" w:rsidP="00145206">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①</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敷地内における住宅等の位置を表示する図面</w:t>
      </w:r>
      <w:r w:rsidR="00801A53" w:rsidRPr="00145206">
        <w:rPr>
          <w:rFonts w:ascii="HG丸ｺﾞｼｯｸM-PRO" w:eastAsia="HG丸ｺﾞｼｯｸM-PRO" w:hAnsi="HG丸ｺﾞｼｯｸM-PRO" w:cs="HG丸ｺﾞｼｯｸM-PRO"/>
          <w:color w:val="000000"/>
          <w:kern w:val="0"/>
          <w:sz w:val="22"/>
        </w:rPr>
        <w:t>（</w:t>
      </w:r>
      <w:r w:rsidRPr="00145206">
        <w:rPr>
          <w:rFonts w:ascii="HG丸ｺﾞｼｯｸM-PRO" w:eastAsia="HG丸ｺﾞｼｯｸM-PRO" w:hAnsi="HG丸ｺﾞｼｯｸM-PRO" w:cs="HG丸ｺﾞｼｯｸM-PRO" w:hint="eastAsia"/>
          <w:color w:val="000000"/>
          <w:kern w:val="0"/>
          <w:sz w:val="22"/>
        </w:rPr>
        <w:t>縮尺</w:t>
      </w:r>
      <w:r w:rsidR="006D5467" w:rsidRPr="00145206">
        <w:rPr>
          <w:rFonts w:ascii="HG丸ｺﾞｼｯｸM-PRO" w:eastAsia="HG丸ｺﾞｼｯｸM-PRO" w:hAnsi="HG丸ｺﾞｼｯｸM-PRO" w:cs="HGŠÛºÞ¼¯¸M-PRO" w:hint="eastAsia"/>
          <w:color w:val="000000"/>
          <w:kern w:val="0"/>
          <w:sz w:val="22"/>
        </w:rPr>
        <w:t>1/100</w:t>
      </w:r>
      <w:r w:rsidRPr="00145206">
        <w:rPr>
          <w:rFonts w:ascii="HG丸ｺﾞｼｯｸM-PRO" w:eastAsia="HG丸ｺﾞｼｯｸM-PRO" w:hAnsi="HG丸ｺﾞｼｯｸM-PRO" w:cs="HG丸ｺﾞｼｯｸM-PRO" w:hint="eastAsia"/>
          <w:color w:val="000000"/>
          <w:kern w:val="0"/>
          <w:sz w:val="22"/>
        </w:rPr>
        <w:t>以上</w:t>
      </w:r>
      <w:r w:rsidR="00801A53" w:rsidRPr="00145206">
        <w:rPr>
          <w:rFonts w:ascii="HG丸ｺﾞｼｯｸM-PRO" w:eastAsia="HG丸ｺﾞｼｯｸM-PRO" w:hAnsi="HG丸ｺﾞｼｯｸM-PRO" w:cs="HG丸ｺﾞｼｯｸM-PRO" w:hint="eastAsia"/>
          <w:color w:val="000000"/>
          <w:kern w:val="0"/>
          <w:sz w:val="22"/>
        </w:rPr>
        <w:t>）</w:t>
      </w:r>
    </w:p>
    <w:p w:rsidR="00F751C8" w:rsidRPr="00145206" w:rsidRDefault="00F751C8" w:rsidP="00145206">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②</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住宅等の</w:t>
      </w:r>
      <w:r w:rsidR="006D5467" w:rsidRPr="00145206">
        <w:rPr>
          <w:rFonts w:ascii="HG丸ｺﾞｼｯｸM-PRO" w:eastAsia="HG丸ｺﾞｼｯｸM-PRO" w:hAnsi="HG丸ｺﾞｼｯｸM-PRO" w:cs="HG丸ｺﾞｼｯｸM-PRO" w:hint="eastAsia"/>
          <w:color w:val="000000"/>
          <w:kern w:val="0"/>
          <w:sz w:val="22"/>
        </w:rPr>
        <w:t>二</w:t>
      </w:r>
      <w:r w:rsidRPr="00145206">
        <w:rPr>
          <w:rFonts w:ascii="HG丸ｺﾞｼｯｸM-PRO" w:eastAsia="HG丸ｺﾞｼｯｸM-PRO" w:hAnsi="HG丸ｺﾞｼｯｸM-PRO" w:cs="HG丸ｺﾞｼｯｸM-PRO" w:hint="eastAsia"/>
          <w:color w:val="000000"/>
          <w:kern w:val="0"/>
          <w:sz w:val="22"/>
        </w:rPr>
        <w:t>面以上の立面図</w:t>
      </w:r>
      <w:r w:rsidR="00801A53" w:rsidRPr="00145206">
        <w:rPr>
          <w:rFonts w:ascii="HG丸ｺﾞｼｯｸM-PRO" w:eastAsia="HG丸ｺﾞｼｯｸM-PRO" w:hAnsi="HG丸ｺﾞｼｯｸM-PRO" w:cs="HG丸ｺﾞｼｯｸM-PRO"/>
          <w:color w:val="000000"/>
          <w:kern w:val="0"/>
          <w:sz w:val="22"/>
        </w:rPr>
        <w:t>（</w:t>
      </w:r>
      <w:r w:rsidRPr="00145206">
        <w:rPr>
          <w:rFonts w:ascii="HG丸ｺﾞｼｯｸM-PRO" w:eastAsia="HG丸ｺﾞｼｯｸM-PRO" w:hAnsi="HG丸ｺﾞｼｯｸM-PRO" w:cs="HG丸ｺﾞｼｯｸM-PRO" w:hint="eastAsia"/>
          <w:color w:val="000000"/>
          <w:kern w:val="0"/>
          <w:sz w:val="22"/>
        </w:rPr>
        <w:t>縮尺</w:t>
      </w:r>
      <w:r w:rsidR="006D5467" w:rsidRPr="00145206">
        <w:rPr>
          <w:rFonts w:ascii="HG丸ｺﾞｼｯｸM-PRO" w:eastAsia="HG丸ｺﾞｼｯｸM-PRO" w:hAnsi="HG丸ｺﾞｼｯｸM-PRO" w:cs="HG丸ｺﾞｼｯｸM-PRO" w:hint="eastAsia"/>
          <w:color w:val="000000"/>
          <w:kern w:val="0"/>
          <w:sz w:val="22"/>
        </w:rPr>
        <w:t>1/</w:t>
      </w:r>
      <w:r w:rsidR="006D5467" w:rsidRPr="00145206">
        <w:rPr>
          <w:rFonts w:ascii="HG丸ｺﾞｼｯｸM-PRO" w:eastAsia="HG丸ｺﾞｼｯｸM-PRO" w:hAnsi="HG丸ｺﾞｼｯｸM-PRO" w:cs="HGŠÛºÞ¼¯¸M-PRO"/>
          <w:color w:val="000000"/>
          <w:kern w:val="0"/>
          <w:sz w:val="22"/>
        </w:rPr>
        <w:t>50</w:t>
      </w:r>
      <w:r w:rsidRPr="00145206">
        <w:rPr>
          <w:rFonts w:ascii="HG丸ｺﾞｼｯｸM-PRO" w:eastAsia="HG丸ｺﾞｼｯｸM-PRO" w:hAnsi="HG丸ｺﾞｼｯｸM-PRO" w:cs="HG丸ｺﾞｼｯｸM-PRO" w:hint="eastAsia"/>
          <w:color w:val="000000"/>
          <w:kern w:val="0"/>
          <w:sz w:val="22"/>
        </w:rPr>
        <w:t>以上</w:t>
      </w:r>
      <w:r w:rsidR="00801A53" w:rsidRPr="00145206">
        <w:rPr>
          <w:rFonts w:ascii="HG丸ｺﾞｼｯｸM-PRO" w:eastAsia="HG丸ｺﾞｼｯｸM-PRO" w:hAnsi="HG丸ｺﾞｼｯｸM-PRO" w:cs="HG丸ｺﾞｼｯｸM-PRO" w:hint="eastAsia"/>
          <w:color w:val="000000"/>
          <w:kern w:val="0"/>
          <w:sz w:val="22"/>
        </w:rPr>
        <w:t>）</w:t>
      </w:r>
      <w:r w:rsidR="006D5467" w:rsidRPr="00145206">
        <w:rPr>
          <w:rFonts w:ascii="HG丸ｺﾞｼｯｸM-PRO" w:eastAsia="HG丸ｺﾞｼｯｸM-PRO" w:hAnsi="HG丸ｺﾞｼｯｸM-PRO" w:cs="HG丸ｺﾞｼｯｸM-PRO" w:hint="eastAsia"/>
          <w:color w:val="000000"/>
          <w:kern w:val="0"/>
          <w:sz w:val="22"/>
        </w:rPr>
        <w:t>、各階平面図</w:t>
      </w:r>
      <w:r w:rsidR="006D5467" w:rsidRPr="00145206">
        <w:rPr>
          <w:rFonts w:ascii="HG丸ｺﾞｼｯｸM-PRO" w:eastAsia="HG丸ｺﾞｼｯｸM-PRO" w:hAnsi="HG丸ｺﾞｼｯｸM-PRO" w:cs="HG丸ｺﾞｼｯｸM-PRO"/>
          <w:color w:val="000000"/>
          <w:kern w:val="0"/>
          <w:sz w:val="22"/>
        </w:rPr>
        <w:t>（</w:t>
      </w:r>
      <w:r w:rsidR="006D5467" w:rsidRPr="00145206">
        <w:rPr>
          <w:rFonts w:ascii="HG丸ｺﾞｼｯｸM-PRO" w:eastAsia="HG丸ｺﾞｼｯｸM-PRO" w:hAnsi="HG丸ｺﾞｼｯｸM-PRO" w:cs="HG丸ｺﾞｼｯｸM-PRO" w:hint="eastAsia"/>
          <w:color w:val="000000"/>
          <w:kern w:val="0"/>
          <w:sz w:val="22"/>
        </w:rPr>
        <w:t>縮尺1/</w:t>
      </w:r>
      <w:r w:rsidR="006D5467" w:rsidRPr="00145206">
        <w:rPr>
          <w:rFonts w:ascii="HG丸ｺﾞｼｯｸM-PRO" w:eastAsia="HG丸ｺﾞｼｯｸM-PRO" w:hAnsi="HG丸ｺﾞｼｯｸM-PRO" w:cs="HGŠÛºÞ¼¯¸M-PRO"/>
          <w:color w:val="000000"/>
          <w:kern w:val="0"/>
          <w:sz w:val="22"/>
        </w:rPr>
        <w:t>50</w:t>
      </w:r>
      <w:r w:rsidR="006D5467" w:rsidRPr="00145206">
        <w:rPr>
          <w:rFonts w:ascii="HG丸ｺﾞｼｯｸM-PRO" w:eastAsia="HG丸ｺﾞｼｯｸM-PRO" w:hAnsi="HG丸ｺﾞｼｯｸM-PRO" w:cs="HG丸ｺﾞｼｯｸM-PRO" w:hint="eastAsia"/>
          <w:color w:val="000000"/>
          <w:kern w:val="0"/>
          <w:sz w:val="22"/>
        </w:rPr>
        <w:t>以上）</w:t>
      </w:r>
    </w:p>
    <w:p w:rsidR="002F51D6" w:rsidRPr="00145206" w:rsidRDefault="00F751C8" w:rsidP="00145206">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③</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その他参考となる事項を記載した図書</w:t>
      </w:r>
    </w:p>
    <w:p w:rsidR="00F751C8" w:rsidRPr="00145206" w:rsidRDefault="00AD6C74" w:rsidP="00145206">
      <w:pPr>
        <w:autoSpaceDE w:val="0"/>
        <w:autoSpaceDN w:val="0"/>
        <w:adjustRightInd w:val="0"/>
        <w:ind w:firstLineChars="400" w:firstLine="88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[位置図等（縮尺1/1,000以上）</w:t>
      </w:r>
      <w:r w:rsidR="002F51D6" w:rsidRPr="00145206">
        <w:rPr>
          <w:rFonts w:ascii="HG丸ｺﾞｼｯｸM-PRO" w:eastAsia="HG丸ｺﾞｼｯｸM-PRO" w:hAnsi="HG丸ｺﾞｼｯｸM-PRO" w:cs="HG丸ｺﾞｼｯｸM-PRO" w:hint="eastAsia"/>
          <w:color w:val="000000"/>
          <w:kern w:val="0"/>
          <w:sz w:val="22"/>
        </w:rPr>
        <w:t>，求積図（上記図面で面積が確認できない場合）</w:t>
      </w:r>
      <w:r w:rsidRPr="00145206">
        <w:rPr>
          <w:rFonts w:ascii="HG丸ｺﾞｼｯｸM-PRO" w:eastAsia="HG丸ｺﾞｼｯｸM-PRO" w:hAnsi="HG丸ｺﾞｼｯｸM-PRO" w:cs="HG丸ｺﾞｼｯｸM-PRO" w:hint="eastAsia"/>
          <w:color w:val="000000"/>
          <w:kern w:val="0"/>
          <w:sz w:val="22"/>
        </w:rPr>
        <w:t>]</w:t>
      </w:r>
    </w:p>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002060"/>
          <w:kern w:val="0"/>
          <w:sz w:val="24"/>
          <w:szCs w:val="24"/>
        </w:rPr>
      </w:pPr>
      <w:r w:rsidRPr="00601D3D">
        <w:rPr>
          <w:rFonts w:ascii="HG丸ｺﾞｼｯｸM-PRO" w:eastAsia="HG丸ｺﾞｼｯｸM-PRO" w:hAnsi="HG丸ｺﾞｼｯｸM-PRO" w:cs="HG丸ｺﾞｼｯｸM-PRO" w:hint="eastAsia"/>
          <w:color w:val="002060"/>
          <w:kern w:val="0"/>
          <w:sz w:val="24"/>
          <w:szCs w:val="24"/>
        </w:rPr>
        <w:t>《上記２つの届出内容を変更する場合》</w:t>
      </w:r>
    </w:p>
    <w:p w:rsidR="00F751C8" w:rsidRPr="00145206" w:rsidRDefault="00F751C8" w:rsidP="00145206">
      <w:pPr>
        <w:autoSpaceDE w:val="0"/>
        <w:autoSpaceDN w:val="0"/>
        <w:adjustRightInd w:val="0"/>
        <w:ind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◆届出書</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w:t>
      </w:r>
      <w:r w:rsidR="002F51D6" w:rsidRPr="00145206">
        <w:rPr>
          <w:rFonts w:ascii="HG丸ｺﾞｼｯｸM-PRO" w:eastAsia="HG丸ｺﾞｼｯｸM-PRO" w:hAnsi="HG丸ｺﾞｼｯｸM-PRO" w:cs="HG丸ｺﾞｼｯｸM-PRO" w:hint="eastAsia"/>
          <w:color w:val="000000"/>
          <w:kern w:val="0"/>
          <w:sz w:val="22"/>
        </w:rPr>
        <w:t>様式第</w:t>
      </w:r>
      <w:r w:rsidR="003E4766" w:rsidRPr="00145206">
        <w:rPr>
          <w:rFonts w:ascii="HG丸ｺﾞｼｯｸM-PRO" w:eastAsia="HG丸ｺﾞｼｯｸM-PRO" w:hAnsi="HG丸ｺﾞｼｯｸM-PRO" w:cs="HG丸ｺﾞｼｯｸM-PRO" w:hint="eastAsia"/>
          <w:color w:val="000000"/>
          <w:kern w:val="0"/>
          <w:sz w:val="22"/>
        </w:rPr>
        <w:t>１２</w:t>
      </w:r>
    </w:p>
    <w:p w:rsidR="00F751C8" w:rsidRPr="00145206" w:rsidRDefault="00F751C8" w:rsidP="00145206">
      <w:pPr>
        <w:autoSpaceDE w:val="0"/>
        <w:autoSpaceDN w:val="0"/>
        <w:adjustRightInd w:val="0"/>
        <w:ind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◆添付図書</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上記のそれぞれの場合と同様</w:t>
      </w:r>
    </w:p>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002060"/>
          <w:kern w:val="0"/>
          <w:sz w:val="24"/>
          <w:szCs w:val="24"/>
        </w:rPr>
      </w:pPr>
      <w:r w:rsidRPr="00601D3D">
        <w:rPr>
          <w:rFonts w:ascii="HG丸ｺﾞｼｯｸM-PRO" w:eastAsia="HG丸ｺﾞｼｯｸM-PRO" w:hAnsi="HG丸ｺﾞｼｯｸM-PRO" w:cs="HG丸ｺﾞｼｯｸM-PRO" w:hint="eastAsia"/>
          <w:color w:val="002060"/>
          <w:kern w:val="0"/>
          <w:sz w:val="24"/>
          <w:szCs w:val="24"/>
        </w:rPr>
        <w:t>■</w:t>
      </w:r>
      <w:r w:rsidRPr="00601D3D">
        <w:rPr>
          <w:rFonts w:ascii="HG丸ｺﾞｼｯｸM-PRO" w:eastAsia="HG丸ｺﾞｼｯｸM-PRO" w:hAnsi="HG丸ｺﾞｼｯｸM-PRO" w:cs="HG丸ｺﾞｼｯｸM-PRO"/>
          <w:color w:val="002060"/>
          <w:kern w:val="0"/>
          <w:sz w:val="24"/>
          <w:szCs w:val="24"/>
        </w:rPr>
        <w:t xml:space="preserve"> </w:t>
      </w:r>
      <w:r w:rsidRPr="00601D3D">
        <w:rPr>
          <w:rFonts w:ascii="HG丸ｺﾞｼｯｸM-PRO" w:eastAsia="HG丸ｺﾞｼｯｸM-PRO" w:hAnsi="HG丸ｺﾞｼｯｸM-PRO" w:cs="HG丸ｺﾞｼｯｸM-PRO" w:hint="eastAsia"/>
          <w:color w:val="002060"/>
          <w:kern w:val="0"/>
          <w:sz w:val="24"/>
          <w:szCs w:val="24"/>
        </w:rPr>
        <w:t>届出を要しない軽易な行為</w:t>
      </w:r>
    </w:p>
    <w:p w:rsidR="00F751C8" w:rsidRPr="00145206" w:rsidRDefault="00F751C8" w:rsidP="002F51D6">
      <w:pPr>
        <w:autoSpaceDE w:val="0"/>
        <w:autoSpaceDN w:val="0"/>
        <w:adjustRightInd w:val="0"/>
        <w:ind w:leftChars="100" w:left="210"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都市再生特別措置法施行令第</w:t>
      </w:r>
      <w:r w:rsidR="00555C9E" w:rsidRPr="00145206">
        <w:rPr>
          <w:rFonts w:ascii="HG丸ｺﾞｼｯｸM-PRO" w:eastAsia="HG丸ｺﾞｼｯｸM-PRO" w:hAnsi="HG丸ｺﾞｼｯｸM-PRO" w:cs="HGŠÛºÞ¼¯¸M-PRO"/>
          <w:color w:val="000000"/>
          <w:kern w:val="0"/>
          <w:sz w:val="22"/>
        </w:rPr>
        <w:t>25</w:t>
      </w:r>
      <w:r w:rsidRPr="00145206">
        <w:rPr>
          <w:rFonts w:ascii="HG丸ｺﾞｼｯｸM-PRO" w:eastAsia="HG丸ｺﾞｼｯｸM-PRO" w:hAnsi="HG丸ｺﾞｼｯｸM-PRO" w:cs="HG丸ｺﾞｼｯｸM-PRO" w:hint="eastAsia"/>
          <w:color w:val="000000"/>
          <w:kern w:val="0"/>
          <w:sz w:val="22"/>
        </w:rPr>
        <w:t>条の規定により、住宅等で仮設のもの又は農林漁業を営む者の居住の用に供するものの建築の用に供する目的で行う開発行為、住宅等の新築又は建築物を改築若しくはその用途を変更して住宅等とする行為については、同法第</w:t>
      </w:r>
      <w:r w:rsidRPr="00145206">
        <w:rPr>
          <w:rFonts w:ascii="HG丸ｺﾞｼｯｸM-PRO" w:eastAsia="HG丸ｺﾞｼｯｸM-PRO" w:hAnsi="HG丸ｺﾞｼｯｸM-PRO" w:cs="HGŠÛºÞ¼¯¸M-PRO"/>
          <w:color w:val="000000"/>
          <w:kern w:val="0"/>
          <w:sz w:val="22"/>
        </w:rPr>
        <w:t>88</w:t>
      </w:r>
      <w:r w:rsidRPr="00145206">
        <w:rPr>
          <w:rFonts w:ascii="HG丸ｺﾞｼｯｸM-PRO" w:eastAsia="HG丸ｺﾞｼｯｸM-PRO" w:hAnsi="HG丸ｺﾞｼｯｸM-PRO" w:cs="HG丸ｺﾞｼｯｸM-PRO" w:hint="eastAsia"/>
          <w:color w:val="000000"/>
          <w:kern w:val="0"/>
          <w:sz w:val="22"/>
        </w:rPr>
        <w:t>条第１項に規定する届出を要しない場合があります。</w:t>
      </w:r>
    </w:p>
    <w:p w:rsidR="00601D3D" w:rsidRPr="00601D3D" w:rsidRDefault="00601D3D" w:rsidP="00601D3D">
      <w:pPr>
        <w:autoSpaceDE w:val="0"/>
        <w:autoSpaceDN w:val="0"/>
        <w:adjustRightInd w:val="0"/>
        <w:jc w:val="left"/>
        <w:rPr>
          <w:rFonts w:ascii="HG丸ｺﾞｼｯｸM-PRO" w:eastAsia="HG丸ｺﾞｼｯｸM-PRO" w:hAnsi="HG丸ｺﾞｼｯｸM-PRO" w:cs="HG丸ｺﾞｼｯｸM-PRO"/>
          <w:color w:val="002060"/>
          <w:kern w:val="0"/>
          <w:sz w:val="24"/>
          <w:szCs w:val="24"/>
        </w:rPr>
      </w:pPr>
      <w:r w:rsidRPr="00601D3D">
        <w:rPr>
          <w:rFonts w:ascii="HG丸ｺﾞｼｯｸM-PRO" w:eastAsia="HG丸ｺﾞｼｯｸM-PRO" w:hAnsi="HG丸ｺﾞｼｯｸM-PRO" w:cs="HG丸ｺﾞｼｯｸM-PRO" w:hint="eastAsia"/>
          <w:color w:val="002060"/>
          <w:kern w:val="0"/>
          <w:sz w:val="24"/>
          <w:szCs w:val="24"/>
        </w:rPr>
        <w:t>■</w:t>
      </w:r>
      <w:r w:rsidRPr="00601D3D">
        <w:rPr>
          <w:rFonts w:ascii="HG丸ｺﾞｼｯｸM-PRO" w:eastAsia="HG丸ｺﾞｼｯｸM-PRO" w:hAnsi="HG丸ｺﾞｼｯｸM-PRO" w:cs="HG丸ｺﾞｼｯｸM-PRO"/>
          <w:color w:val="002060"/>
          <w:kern w:val="0"/>
          <w:sz w:val="24"/>
          <w:szCs w:val="24"/>
        </w:rPr>
        <w:t xml:space="preserve"> </w:t>
      </w:r>
      <w:r w:rsidRPr="00601D3D">
        <w:rPr>
          <w:rFonts w:ascii="HG丸ｺﾞｼｯｸM-PRO" w:eastAsia="HG丸ｺﾞｼｯｸM-PRO" w:hAnsi="HG丸ｺﾞｼｯｸM-PRO" w:cs="HG丸ｺﾞｼｯｸM-PRO" w:hint="eastAsia"/>
          <w:color w:val="002060"/>
          <w:kern w:val="0"/>
          <w:sz w:val="24"/>
          <w:szCs w:val="24"/>
        </w:rPr>
        <w:t>届出先・お問い合わせ</w:t>
      </w:r>
    </w:p>
    <w:p w:rsidR="00555C9E" w:rsidRPr="00145206" w:rsidRDefault="00601D3D" w:rsidP="00F751C8">
      <w:pPr>
        <w:autoSpaceDE w:val="0"/>
        <w:autoSpaceDN w:val="0"/>
        <w:adjustRightInd w:val="0"/>
        <w:jc w:val="left"/>
        <w:rPr>
          <w:rFonts w:ascii="HG丸ｺﾞｼｯｸM-PRO" w:eastAsia="HG丸ｺﾞｼｯｸM-PRO" w:hAnsi="HG丸ｺﾞｼｯｸM-PRO" w:cs="HG丸ｺﾞｼｯｸM-PRO"/>
          <w:color w:val="000000"/>
          <w:kern w:val="0"/>
          <w:sz w:val="22"/>
        </w:rPr>
      </w:pPr>
      <w:r w:rsidRPr="00601D3D">
        <w:rPr>
          <w:rFonts w:ascii="HG丸ｺﾞｼｯｸM-PRO" w:eastAsia="HG丸ｺﾞｼｯｸM-PRO" w:hAnsi="HG丸ｺﾞｼｯｸM-PRO" w:cs="HG丸ｺﾞｼｯｸM-PRO"/>
          <w:color w:val="000000"/>
          <w:kern w:val="0"/>
          <w:szCs w:val="21"/>
        </w:rPr>
        <w:t xml:space="preserve">　</w:t>
      </w:r>
      <w:r w:rsidRPr="00145206">
        <w:rPr>
          <w:rFonts w:ascii="HG丸ｺﾞｼｯｸM-PRO" w:eastAsia="HG丸ｺﾞｼｯｸM-PRO" w:hAnsi="HG丸ｺﾞｼｯｸM-PRO" w:cs="HG丸ｺﾞｼｯｸM-PRO"/>
          <w:color w:val="000000"/>
          <w:kern w:val="0"/>
          <w:sz w:val="22"/>
        </w:rPr>
        <w:t>〒９５９－２６９３</w:t>
      </w:r>
    </w:p>
    <w:p w:rsidR="00555C9E" w:rsidRPr="00145206" w:rsidRDefault="00601D3D" w:rsidP="00F751C8">
      <w:pPr>
        <w:autoSpaceDE w:val="0"/>
        <w:autoSpaceDN w:val="0"/>
        <w:adjustRightInd w:val="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color w:val="000000"/>
          <w:kern w:val="0"/>
          <w:sz w:val="22"/>
        </w:rPr>
        <w:t xml:space="preserve">　胎内市新和町２－１０</w:t>
      </w:r>
    </w:p>
    <w:p w:rsidR="00555C9E" w:rsidRPr="00145206" w:rsidRDefault="00601D3D" w:rsidP="00F751C8">
      <w:pPr>
        <w:autoSpaceDE w:val="0"/>
        <w:autoSpaceDN w:val="0"/>
        <w:adjustRightInd w:val="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color w:val="000000"/>
          <w:kern w:val="0"/>
          <w:sz w:val="22"/>
        </w:rPr>
        <w:t xml:space="preserve">　胎内市役所　地域整備課　都市計画住宅係</w:t>
      </w:r>
    </w:p>
    <w:p w:rsidR="00555C9E" w:rsidRPr="00145206" w:rsidRDefault="00601D3D" w:rsidP="00F751C8">
      <w:pPr>
        <w:autoSpaceDE w:val="0"/>
        <w:autoSpaceDN w:val="0"/>
        <w:adjustRightInd w:val="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color w:val="000000"/>
          <w:kern w:val="0"/>
          <w:sz w:val="22"/>
        </w:rPr>
        <w:t xml:space="preserve">　Tel（0254）43-6111（内線１２１３）</w:t>
      </w:r>
    </w:p>
    <w:p w:rsidR="00555C9E" w:rsidRPr="00145206" w:rsidRDefault="00145206" w:rsidP="00F751C8">
      <w:pPr>
        <w:autoSpaceDE w:val="0"/>
        <w:autoSpaceDN w:val="0"/>
        <w:adjustRightInd w:val="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color w:val="000000"/>
          <w:kern w:val="0"/>
          <w:sz w:val="22"/>
        </w:rPr>
        <w:t xml:space="preserve">　ホームページ：http://www.city.tainai.niigata.jp/kurashi/sekatsu/toshikekaku/toshi.html</w:t>
      </w:r>
    </w:p>
    <w:p w:rsidR="00555C9E" w:rsidRPr="00601D3D" w:rsidRDefault="00555C9E"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555C9E" w:rsidRPr="00601D3D" w:rsidRDefault="00555C9E"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A45A43" w:rsidRPr="00601D3D" w:rsidRDefault="00A45A43"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555C9E" w:rsidRPr="00601D3D" w:rsidRDefault="00555C9E"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555C9E" w:rsidRPr="00601D3D" w:rsidRDefault="00555C9E"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555C9E" w:rsidRPr="00601D3D" w:rsidRDefault="00555C9E"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555C9E" w:rsidRPr="00601D3D" w:rsidRDefault="00555C9E" w:rsidP="00F751C8">
      <w:pPr>
        <w:autoSpaceDE w:val="0"/>
        <w:autoSpaceDN w:val="0"/>
        <w:adjustRightInd w:val="0"/>
        <w:jc w:val="left"/>
        <w:rPr>
          <w:rFonts w:ascii="HG丸ｺﾞｼｯｸM-PRO" w:eastAsia="HG丸ｺﾞｼｯｸM-PRO" w:hAnsi="HG丸ｺﾞｼｯｸM-PRO" w:cs="HG丸ｺﾞｼｯｸM-PRO"/>
          <w:color w:val="000000"/>
          <w:kern w:val="0"/>
          <w:szCs w:val="21"/>
        </w:rPr>
      </w:pPr>
    </w:p>
    <w:p w:rsidR="00F751C8" w:rsidRPr="00601D3D" w:rsidRDefault="00945712" w:rsidP="00945712">
      <w:pPr>
        <w:autoSpaceDE w:val="0"/>
        <w:autoSpaceDN w:val="0"/>
        <w:adjustRightInd w:val="0"/>
        <w:jc w:val="center"/>
        <w:rPr>
          <w:rFonts w:ascii="HG丸ｺﾞｼｯｸM-PRO" w:eastAsia="HG丸ｺﾞｼｯｸM-PRO" w:hAnsi="HG丸ｺﾞｼｯｸM-PRO" w:cs="HGŠÛºÞ¼¯¸M-PRO"/>
          <w:b/>
          <w:color w:val="7F7F7F"/>
          <w:kern w:val="0"/>
          <w:sz w:val="36"/>
          <w:szCs w:val="36"/>
        </w:rPr>
      </w:pPr>
      <w:r w:rsidRPr="00601D3D">
        <w:rPr>
          <w:rFonts w:ascii="HG丸ｺﾞｼｯｸM-PRO" w:eastAsia="HG丸ｺﾞｼｯｸM-PRO" w:hAnsi="HG丸ｺﾞｼｯｸM-PRO" w:cs="HGŠÛºÞ¼¯¸M-PRO"/>
          <w:b/>
          <w:color w:val="7F7F7F"/>
          <w:kern w:val="0"/>
          <w:sz w:val="36"/>
          <w:szCs w:val="36"/>
        </w:rPr>
        <w:lastRenderedPageBreak/>
        <w:t>都市機能誘導区域外における事前届出</w:t>
      </w:r>
    </w:p>
    <w:p w:rsidR="00F751C8" w:rsidRPr="00601D3D" w:rsidRDefault="00F751C8" w:rsidP="00555C9E">
      <w:pPr>
        <w:autoSpaceDE w:val="0"/>
        <w:autoSpaceDN w:val="0"/>
        <w:adjustRightInd w:val="0"/>
        <w:ind w:firstLineChars="100" w:firstLine="240"/>
        <w:jc w:val="left"/>
        <w:rPr>
          <w:rFonts w:ascii="HG丸ｺﾞｼｯｸM-PRO" w:eastAsia="HG丸ｺﾞｼｯｸM-PRO" w:hAnsi="HG丸ｺﾞｼｯｸM-PRO" w:cs="HG丸ｺﾞｼｯｸM-PRO"/>
          <w:color w:val="E46D0A"/>
          <w:kern w:val="0"/>
          <w:sz w:val="24"/>
          <w:szCs w:val="24"/>
        </w:rPr>
      </w:pPr>
      <w:r w:rsidRPr="00601D3D">
        <w:rPr>
          <w:rFonts w:ascii="HG丸ｺﾞｼｯｸM-PRO" w:eastAsia="HG丸ｺﾞｼｯｸM-PRO" w:hAnsi="HG丸ｺﾞｼｯｸM-PRO" w:cs="HG丸ｺﾞｼｯｸM-PRO" w:hint="eastAsia"/>
          <w:color w:val="E46D0A"/>
          <w:kern w:val="0"/>
          <w:sz w:val="24"/>
          <w:szCs w:val="24"/>
        </w:rPr>
        <w:t>■</w:t>
      </w:r>
      <w:r w:rsidRPr="00601D3D">
        <w:rPr>
          <w:rFonts w:ascii="HG丸ｺﾞｼｯｸM-PRO" w:eastAsia="HG丸ｺﾞｼｯｸM-PRO" w:hAnsi="HG丸ｺﾞｼｯｸM-PRO" w:cs="HG丸ｺﾞｼｯｸM-PRO"/>
          <w:color w:val="E46D0A"/>
          <w:kern w:val="0"/>
          <w:sz w:val="24"/>
          <w:szCs w:val="24"/>
        </w:rPr>
        <w:t xml:space="preserve"> </w:t>
      </w:r>
      <w:r w:rsidRPr="00601D3D">
        <w:rPr>
          <w:rFonts w:ascii="HG丸ｺﾞｼｯｸM-PRO" w:eastAsia="HG丸ｺﾞｼｯｸM-PRO" w:hAnsi="HG丸ｺﾞｼｯｸM-PRO" w:cs="HG丸ｺﾞｼｯｸM-PRO" w:hint="eastAsia"/>
          <w:color w:val="E46D0A"/>
          <w:kern w:val="0"/>
          <w:sz w:val="24"/>
          <w:szCs w:val="24"/>
        </w:rPr>
        <w:t>届出制の目的</w:t>
      </w:r>
    </w:p>
    <w:p w:rsidR="00F751C8" w:rsidRPr="00145206" w:rsidRDefault="00F751C8" w:rsidP="00555C9E">
      <w:pPr>
        <w:autoSpaceDE w:val="0"/>
        <w:autoSpaceDN w:val="0"/>
        <w:adjustRightInd w:val="0"/>
        <w:ind w:leftChars="200" w:left="420"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届出制は、市が都市機能誘導区域外における誘導施設の整備の動きを把握するための制度です。</w:t>
      </w:r>
    </w:p>
    <w:p w:rsidR="00F751C8" w:rsidRPr="00601D3D" w:rsidRDefault="00F751C8" w:rsidP="00555C9E">
      <w:pPr>
        <w:autoSpaceDE w:val="0"/>
        <w:autoSpaceDN w:val="0"/>
        <w:adjustRightInd w:val="0"/>
        <w:ind w:firstLineChars="100" w:firstLine="240"/>
        <w:jc w:val="left"/>
        <w:rPr>
          <w:rFonts w:ascii="HG丸ｺﾞｼｯｸM-PRO" w:eastAsia="HG丸ｺﾞｼｯｸM-PRO" w:hAnsi="HG丸ｺﾞｼｯｸM-PRO" w:cs="HG丸ｺﾞｼｯｸM-PRO"/>
          <w:color w:val="E46D0A"/>
          <w:kern w:val="0"/>
          <w:sz w:val="24"/>
          <w:szCs w:val="24"/>
        </w:rPr>
      </w:pPr>
      <w:r w:rsidRPr="00601D3D">
        <w:rPr>
          <w:rFonts w:ascii="HG丸ｺﾞｼｯｸM-PRO" w:eastAsia="HG丸ｺﾞｼｯｸM-PRO" w:hAnsi="HG丸ｺﾞｼｯｸM-PRO" w:cs="HG丸ｺﾞｼｯｸM-PRO" w:hint="eastAsia"/>
          <w:color w:val="E46D0A"/>
          <w:kern w:val="0"/>
          <w:sz w:val="24"/>
          <w:szCs w:val="24"/>
        </w:rPr>
        <w:t>■</w:t>
      </w:r>
      <w:r w:rsidRPr="00601D3D">
        <w:rPr>
          <w:rFonts w:ascii="HG丸ｺﾞｼｯｸM-PRO" w:eastAsia="HG丸ｺﾞｼｯｸM-PRO" w:hAnsi="HG丸ｺﾞｼｯｸM-PRO" w:cs="HG丸ｺﾞｼｯｸM-PRO"/>
          <w:color w:val="E46D0A"/>
          <w:kern w:val="0"/>
          <w:sz w:val="24"/>
          <w:szCs w:val="24"/>
        </w:rPr>
        <w:t xml:space="preserve"> </w:t>
      </w:r>
      <w:r w:rsidRPr="00601D3D">
        <w:rPr>
          <w:rFonts w:ascii="HG丸ｺﾞｼｯｸM-PRO" w:eastAsia="HG丸ｺﾞｼｯｸM-PRO" w:hAnsi="HG丸ｺﾞｼｯｸM-PRO" w:cs="HG丸ｺﾞｼｯｸM-PRO" w:hint="eastAsia"/>
          <w:color w:val="E46D0A"/>
          <w:kern w:val="0"/>
          <w:sz w:val="24"/>
          <w:szCs w:val="24"/>
        </w:rPr>
        <w:t>届出の対象となる行為</w:t>
      </w:r>
    </w:p>
    <w:p w:rsidR="00F751C8" w:rsidRPr="00145206" w:rsidRDefault="00F751C8" w:rsidP="00555C9E">
      <w:pPr>
        <w:autoSpaceDE w:val="0"/>
        <w:autoSpaceDN w:val="0"/>
        <w:adjustRightInd w:val="0"/>
        <w:ind w:leftChars="200" w:left="420"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都市機能誘導区域外の区域で、</w:t>
      </w:r>
      <w:r w:rsidRPr="00145206">
        <w:rPr>
          <w:rFonts w:ascii="HG丸ｺﾞｼｯｸM-PRO" w:eastAsia="HG丸ｺﾞｼｯｸM-PRO" w:hAnsi="HG丸ｺﾞｼｯｸM-PRO" w:cs="HG丸ｺﾞｼｯｸM-PRO" w:hint="eastAsia"/>
          <w:color w:val="000000"/>
          <w:kern w:val="0"/>
          <w:sz w:val="22"/>
          <w:u w:val="single"/>
        </w:rPr>
        <w:t>誘導施設</w:t>
      </w:r>
      <w:r w:rsidR="003800DA" w:rsidRPr="00145206">
        <w:rPr>
          <w:rFonts w:ascii="HG丸ｺﾞｼｯｸM-PRO" w:eastAsia="HG丸ｺﾞｼｯｸM-PRO" w:hAnsi="HG丸ｺﾞｼｯｸM-PRO" w:cs="HG丸ｺﾞｼｯｸM-PRO" w:hint="eastAsia"/>
          <w:color w:val="000000"/>
          <w:kern w:val="0"/>
          <w:sz w:val="22"/>
        </w:rPr>
        <w:t>(注)</w:t>
      </w:r>
      <w:r w:rsidRPr="00145206">
        <w:rPr>
          <w:rFonts w:ascii="HG丸ｺﾞｼｯｸM-PRO" w:eastAsia="HG丸ｺﾞｼｯｸM-PRO" w:hAnsi="HG丸ｺﾞｼｯｸM-PRO" w:cs="HG丸ｺﾞｼｯｸM-PRO" w:hint="eastAsia"/>
          <w:color w:val="000000"/>
          <w:kern w:val="0"/>
          <w:sz w:val="22"/>
        </w:rPr>
        <w:t>を対象に以下の行為を行おうとする場合には原則として市への届出が義務付けられています。（都市再生特別措置法第１０８条第１項）</w:t>
      </w:r>
    </w:p>
    <w:p w:rsidR="00F751C8" w:rsidRPr="00145206" w:rsidRDefault="00555C9E" w:rsidP="00C20E50">
      <w:pPr>
        <w:autoSpaceDE w:val="0"/>
        <w:autoSpaceDN w:val="0"/>
        <w:adjustRightInd w:val="0"/>
        <w:ind w:firstLineChars="322" w:firstLine="708"/>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w:t>
      </w:r>
      <w:r w:rsidR="00F751C8" w:rsidRPr="00145206">
        <w:rPr>
          <w:rFonts w:ascii="HG丸ｺﾞｼｯｸM-PRO" w:eastAsia="HG丸ｺﾞｼｯｸM-PRO" w:hAnsi="HG丸ｺﾞｼｯｸM-PRO" w:cs="HG丸ｺﾞｼｯｸM-PRO" w:hint="eastAsia"/>
          <w:color w:val="000000"/>
          <w:kern w:val="0"/>
          <w:sz w:val="22"/>
        </w:rPr>
        <w:t>誘導施設を有する建築物の建築目的の開発行為を行おうとする場合</w:t>
      </w:r>
    </w:p>
    <w:p w:rsidR="00F751C8" w:rsidRPr="00145206" w:rsidRDefault="00F751C8" w:rsidP="003800DA">
      <w:pPr>
        <w:autoSpaceDE w:val="0"/>
        <w:autoSpaceDN w:val="0"/>
        <w:adjustRightInd w:val="0"/>
        <w:ind w:firstLineChars="300" w:firstLine="66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○誘導施設を有する建築物を新築しようとする場合</w:t>
      </w:r>
    </w:p>
    <w:p w:rsidR="00F751C8" w:rsidRPr="00145206" w:rsidRDefault="00F751C8" w:rsidP="003800DA">
      <w:pPr>
        <w:autoSpaceDE w:val="0"/>
        <w:autoSpaceDN w:val="0"/>
        <w:adjustRightInd w:val="0"/>
        <w:ind w:firstLineChars="300" w:firstLine="66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○建築物を改築し、誘導施設を有する建築物とする場合</w:t>
      </w:r>
    </w:p>
    <w:p w:rsidR="00A45A43" w:rsidRPr="00145206" w:rsidRDefault="00F751C8" w:rsidP="00A45A43">
      <w:pPr>
        <w:autoSpaceDE w:val="0"/>
        <w:autoSpaceDN w:val="0"/>
        <w:adjustRightInd w:val="0"/>
        <w:ind w:firstLineChars="300" w:firstLine="66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○建築物の用途を変更し、誘導施設を有する建築物とする場合</w:t>
      </w:r>
    </w:p>
    <w:p w:rsidR="00A45A43" w:rsidRPr="00601D3D" w:rsidRDefault="00A45A43" w:rsidP="00A45A43">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sidRPr="00601D3D">
        <w:rPr>
          <w:rFonts w:ascii="HG丸ｺﾞｼｯｸM-PRO" w:eastAsia="HG丸ｺﾞｼｯｸM-PRO" w:hAnsi="HG丸ｺﾞｼｯｸM-PRO" w:cs="HG丸ｺﾞｼｯｸM-PRO" w:hint="eastAsia"/>
          <w:noProof/>
          <w:color w:val="000000"/>
          <w:kern w:val="0"/>
          <w:sz w:val="24"/>
          <w:szCs w:val="24"/>
        </w:rPr>
        <w:drawing>
          <wp:inline distT="0" distB="0" distL="0" distR="0">
            <wp:extent cx="6657975" cy="25527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57975" cy="2552700"/>
                    </a:xfrm>
                    <a:prstGeom prst="rect">
                      <a:avLst/>
                    </a:prstGeom>
                    <a:noFill/>
                    <a:ln>
                      <a:noFill/>
                    </a:ln>
                  </pic:spPr>
                </pic:pic>
              </a:graphicData>
            </a:graphic>
          </wp:inline>
        </w:drawing>
      </w:r>
    </w:p>
    <w:p w:rsidR="00F751C8" w:rsidRPr="00145206" w:rsidRDefault="003800DA" w:rsidP="00F751C8">
      <w:pPr>
        <w:autoSpaceDE w:val="0"/>
        <w:autoSpaceDN w:val="0"/>
        <w:adjustRightInd w:val="0"/>
        <w:jc w:val="left"/>
        <w:rPr>
          <w:rFonts w:ascii="HG丸ｺﾞｼｯｸM-PRO" w:eastAsia="HG丸ｺﾞｼｯｸM-PRO" w:hAnsi="HG丸ｺﾞｼｯｸM-PRO" w:cs="HG丸ｺﾞｼｯｸM-PRO"/>
          <w:color w:val="000000"/>
          <w:kern w:val="0"/>
          <w:sz w:val="22"/>
        </w:rPr>
      </w:pPr>
      <w:r w:rsidRPr="00601D3D">
        <w:rPr>
          <w:rFonts w:ascii="HG丸ｺﾞｼｯｸM-PRO" w:eastAsia="HG丸ｺﾞｼｯｸM-PRO" w:hAnsi="HG丸ｺﾞｼｯｸM-PRO" w:cs="HG丸ｺﾞｼｯｸM-PRO" w:hint="eastAsia"/>
          <w:color w:val="FFFFFF"/>
          <w:kern w:val="0"/>
          <w:sz w:val="24"/>
          <w:szCs w:val="24"/>
        </w:rPr>
        <w:t>建築</w:t>
      </w:r>
      <w:r w:rsidRPr="00145206">
        <w:rPr>
          <w:rFonts w:ascii="HG丸ｺﾞｼｯｸM-PRO" w:eastAsia="HG丸ｺﾞｼｯｸM-PRO" w:hAnsi="HG丸ｺﾞｼｯｸM-PRO" w:cs="HG丸ｺﾞｼｯｸM-PRO" w:hint="eastAsia"/>
          <w:kern w:val="0"/>
          <w:sz w:val="22"/>
        </w:rPr>
        <w:t>（注）</w:t>
      </w:r>
      <w:r w:rsidR="00F751C8" w:rsidRPr="00145206">
        <w:rPr>
          <w:rFonts w:ascii="HG丸ｺﾞｼｯｸM-PRO" w:eastAsia="HG丸ｺﾞｼｯｸM-PRO" w:hAnsi="HG丸ｺﾞｼｯｸM-PRO" w:cs="HG丸ｺﾞｼｯｸM-PRO" w:hint="eastAsia"/>
          <w:color w:val="000000"/>
          <w:kern w:val="0"/>
          <w:sz w:val="22"/>
        </w:rPr>
        <w:t>誘導施設</w:t>
      </w:r>
    </w:p>
    <w:tbl>
      <w:tblPr>
        <w:tblStyle w:val="3"/>
        <w:tblW w:w="10080" w:type="dxa"/>
        <w:tblInd w:w="588" w:type="dxa"/>
        <w:tblLayout w:type="fixed"/>
        <w:tblLook w:val="04A0" w:firstRow="1" w:lastRow="0" w:firstColumn="1" w:lastColumn="0" w:noHBand="0" w:noVBand="1"/>
      </w:tblPr>
      <w:tblGrid>
        <w:gridCol w:w="1440"/>
        <w:gridCol w:w="2078"/>
        <w:gridCol w:w="6562"/>
      </w:tblGrid>
      <w:tr w:rsidR="002F51D6" w:rsidRPr="00145206" w:rsidTr="003800DA">
        <w:trPr>
          <w:trHeight w:val="360"/>
        </w:trPr>
        <w:tc>
          <w:tcPr>
            <w:tcW w:w="1440" w:type="dxa"/>
            <w:shd w:val="clear" w:color="auto" w:fill="F4B083" w:themeFill="accent2" w:themeFillTint="99"/>
            <w:vAlign w:val="center"/>
          </w:tcPr>
          <w:p w:rsidR="002F51D6" w:rsidRPr="00145206" w:rsidRDefault="002F51D6" w:rsidP="002F51D6">
            <w:pPr>
              <w:adjustRightInd w:val="0"/>
              <w:snapToGrid w:val="0"/>
              <w:spacing w:line="240" w:lineRule="atLeast"/>
              <w:jc w:val="center"/>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都市機能</w:t>
            </w:r>
          </w:p>
        </w:tc>
        <w:tc>
          <w:tcPr>
            <w:tcW w:w="2078" w:type="dxa"/>
            <w:shd w:val="clear" w:color="auto" w:fill="F4B083" w:themeFill="accent2" w:themeFillTint="99"/>
            <w:vAlign w:val="center"/>
          </w:tcPr>
          <w:p w:rsidR="002F51D6" w:rsidRPr="00145206" w:rsidRDefault="002F51D6" w:rsidP="002F51D6">
            <w:pPr>
              <w:adjustRightInd w:val="0"/>
              <w:snapToGrid w:val="0"/>
              <w:spacing w:line="240" w:lineRule="atLeast"/>
              <w:jc w:val="center"/>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誘導施設</w:t>
            </w:r>
          </w:p>
        </w:tc>
        <w:tc>
          <w:tcPr>
            <w:tcW w:w="6562" w:type="dxa"/>
            <w:shd w:val="clear" w:color="auto" w:fill="F4B083" w:themeFill="accent2" w:themeFillTint="99"/>
            <w:vAlign w:val="center"/>
          </w:tcPr>
          <w:p w:rsidR="002F51D6" w:rsidRPr="00145206" w:rsidRDefault="002F51D6" w:rsidP="002F51D6">
            <w:pPr>
              <w:adjustRightInd w:val="0"/>
              <w:snapToGrid w:val="0"/>
              <w:spacing w:line="240" w:lineRule="atLeast"/>
              <w:jc w:val="center"/>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定義・根拠法など</w:t>
            </w:r>
          </w:p>
        </w:tc>
      </w:tr>
      <w:tr w:rsidR="002F51D6" w:rsidRPr="00145206" w:rsidTr="003800DA">
        <w:trPr>
          <w:trHeight w:val="970"/>
        </w:trPr>
        <w:tc>
          <w:tcPr>
            <w:tcW w:w="1440" w:type="dxa"/>
            <w:shd w:val="clear" w:color="auto" w:fill="F4B083" w:themeFill="accent2" w:themeFillTint="99"/>
            <w:vAlign w:val="center"/>
          </w:tcPr>
          <w:p w:rsidR="002F51D6" w:rsidRPr="00145206" w:rsidRDefault="002F51D6" w:rsidP="002F51D6">
            <w:pPr>
              <w:adjustRightInd w:val="0"/>
              <w:snapToGrid w:val="0"/>
              <w:spacing w:line="300" w:lineRule="atLeast"/>
              <w:jc w:val="center"/>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医療施設</w:t>
            </w:r>
          </w:p>
        </w:tc>
        <w:tc>
          <w:tcPr>
            <w:tcW w:w="2078" w:type="dxa"/>
            <w:shd w:val="clear" w:color="auto" w:fill="FBE4D5" w:themeFill="accent2" w:themeFillTint="33"/>
            <w:vAlign w:val="center"/>
          </w:tcPr>
          <w:p w:rsidR="002F51D6" w:rsidRPr="00145206" w:rsidRDefault="002F51D6" w:rsidP="002F51D6">
            <w:pPr>
              <w:adjustRightInd w:val="0"/>
              <w:snapToGrid w:val="0"/>
              <w:spacing w:line="300" w:lineRule="atLeast"/>
              <w:ind w:left="210" w:hanging="21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・病院</w:t>
            </w:r>
          </w:p>
        </w:tc>
        <w:tc>
          <w:tcPr>
            <w:tcW w:w="6562" w:type="dxa"/>
            <w:vAlign w:val="center"/>
          </w:tcPr>
          <w:p w:rsidR="002F51D6" w:rsidRPr="00145206" w:rsidRDefault="002F51D6" w:rsidP="002F51D6">
            <w:pPr>
              <w:adjustRightInd w:val="0"/>
              <w:snapToGrid w:val="0"/>
              <w:spacing w:line="300" w:lineRule="atLeast"/>
              <w:ind w:left="200" w:hanging="20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・医療法第１条の５第１項に該当する医療施設（</w:t>
            </w:r>
            <w:r w:rsidRPr="00145206">
              <w:rPr>
                <w:rFonts w:ascii="HG丸ｺﾞｼｯｸM-PRO" w:eastAsia="HG丸ｺﾞｼｯｸM-PRO" w:hAnsi="HG丸ｺﾞｼｯｸM-PRO"/>
                <w:color w:val="000000" w:themeColor="text1"/>
                <w:sz w:val="22"/>
              </w:rPr>
              <w:t>20</w:t>
            </w:r>
            <w:r w:rsidRPr="00145206">
              <w:rPr>
                <w:rFonts w:ascii="HG丸ｺﾞｼｯｸM-PRO" w:eastAsia="HG丸ｺﾞｼｯｸM-PRO" w:hAnsi="HG丸ｺﾞｼｯｸM-PRO" w:hint="eastAsia"/>
                <w:color w:val="000000" w:themeColor="text1"/>
                <w:sz w:val="22"/>
              </w:rPr>
              <w:t>人以上の患者を入院させるための施設を有するもの）。</w:t>
            </w:r>
          </w:p>
        </w:tc>
      </w:tr>
      <w:tr w:rsidR="002F51D6" w:rsidRPr="00145206" w:rsidTr="003800DA">
        <w:trPr>
          <w:trHeight w:val="741"/>
        </w:trPr>
        <w:tc>
          <w:tcPr>
            <w:tcW w:w="1440" w:type="dxa"/>
            <w:shd w:val="clear" w:color="auto" w:fill="F4B083" w:themeFill="accent2" w:themeFillTint="99"/>
            <w:vAlign w:val="center"/>
          </w:tcPr>
          <w:p w:rsidR="002F51D6" w:rsidRPr="00145206" w:rsidRDefault="002F51D6" w:rsidP="002F51D6">
            <w:pPr>
              <w:adjustRightInd w:val="0"/>
              <w:snapToGrid w:val="0"/>
              <w:spacing w:line="300" w:lineRule="atLeast"/>
              <w:jc w:val="center"/>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保健福祉</w:t>
            </w:r>
          </w:p>
          <w:p w:rsidR="002F51D6" w:rsidRPr="00145206" w:rsidRDefault="002F51D6" w:rsidP="002F51D6">
            <w:pPr>
              <w:adjustRightInd w:val="0"/>
              <w:snapToGrid w:val="0"/>
              <w:spacing w:line="300" w:lineRule="atLeast"/>
              <w:jc w:val="center"/>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施設</w:t>
            </w:r>
          </w:p>
        </w:tc>
        <w:tc>
          <w:tcPr>
            <w:tcW w:w="2078" w:type="dxa"/>
            <w:shd w:val="clear" w:color="auto" w:fill="FBE4D5" w:themeFill="accent2" w:themeFillTint="33"/>
            <w:vAlign w:val="center"/>
          </w:tcPr>
          <w:p w:rsidR="002F51D6" w:rsidRPr="00145206" w:rsidRDefault="002F51D6" w:rsidP="002F51D6">
            <w:pPr>
              <w:adjustRightInd w:val="0"/>
              <w:snapToGrid w:val="0"/>
              <w:spacing w:line="300" w:lineRule="atLeast"/>
              <w:ind w:left="210" w:hanging="21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・保健福祉施設</w:t>
            </w:r>
          </w:p>
        </w:tc>
        <w:tc>
          <w:tcPr>
            <w:tcW w:w="6562" w:type="dxa"/>
            <w:vAlign w:val="center"/>
          </w:tcPr>
          <w:p w:rsidR="002F51D6" w:rsidRPr="00145206" w:rsidRDefault="002F51D6" w:rsidP="002F51D6">
            <w:pPr>
              <w:adjustRightInd w:val="0"/>
              <w:snapToGrid w:val="0"/>
              <w:spacing w:line="300" w:lineRule="atLeast"/>
              <w:ind w:left="200" w:hanging="20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・胎内市の基幹的な保健福祉施設。</w:t>
            </w:r>
          </w:p>
          <w:p w:rsidR="002F51D6" w:rsidRPr="00145206" w:rsidRDefault="003800DA" w:rsidP="002F51D6">
            <w:pPr>
              <w:adjustRightInd w:val="0"/>
              <w:snapToGrid w:val="0"/>
              <w:spacing w:line="300" w:lineRule="atLeast"/>
              <w:ind w:leftChars="100" w:left="21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例「ほっとＨＯＴ・中条」</w:t>
            </w:r>
          </w:p>
        </w:tc>
      </w:tr>
      <w:tr w:rsidR="002F51D6" w:rsidRPr="00145206" w:rsidTr="003800DA">
        <w:trPr>
          <w:trHeight w:val="837"/>
        </w:trPr>
        <w:tc>
          <w:tcPr>
            <w:tcW w:w="1440" w:type="dxa"/>
            <w:shd w:val="clear" w:color="auto" w:fill="F4B083" w:themeFill="accent2" w:themeFillTint="99"/>
            <w:vAlign w:val="center"/>
          </w:tcPr>
          <w:p w:rsidR="002F51D6" w:rsidRPr="00145206" w:rsidRDefault="002F51D6" w:rsidP="002F51D6">
            <w:pPr>
              <w:adjustRightInd w:val="0"/>
              <w:snapToGrid w:val="0"/>
              <w:spacing w:line="300" w:lineRule="atLeast"/>
              <w:jc w:val="center"/>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商業施設</w:t>
            </w:r>
          </w:p>
        </w:tc>
        <w:tc>
          <w:tcPr>
            <w:tcW w:w="2078" w:type="dxa"/>
            <w:shd w:val="clear" w:color="auto" w:fill="FBE4D5" w:themeFill="accent2" w:themeFillTint="33"/>
            <w:vAlign w:val="center"/>
          </w:tcPr>
          <w:p w:rsidR="002F51D6" w:rsidRPr="00145206" w:rsidRDefault="002F51D6" w:rsidP="002F51D6">
            <w:pPr>
              <w:adjustRightInd w:val="0"/>
              <w:snapToGrid w:val="0"/>
              <w:spacing w:line="300" w:lineRule="atLeast"/>
              <w:ind w:left="210" w:hanging="21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・大規模小売店舗</w:t>
            </w:r>
          </w:p>
        </w:tc>
        <w:tc>
          <w:tcPr>
            <w:tcW w:w="6562" w:type="dxa"/>
            <w:vAlign w:val="center"/>
          </w:tcPr>
          <w:p w:rsidR="002F51D6" w:rsidRPr="00145206" w:rsidRDefault="002F51D6" w:rsidP="002F51D6">
            <w:pPr>
              <w:adjustRightInd w:val="0"/>
              <w:snapToGrid w:val="0"/>
              <w:spacing w:line="300" w:lineRule="atLeast"/>
              <w:ind w:left="200" w:hanging="20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・大規模小売店舗立地法（大店立地法）の届出が必要となる店舗（1,000㎡以上）。</w:t>
            </w:r>
          </w:p>
        </w:tc>
      </w:tr>
      <w:tr w:rsidR="002F51D6" w:rsidRPr="00145206" w:rsidTr="003800DA">
        <w:trPr>
          <w:trHeight w:val="1699"/>
        </w:trPr>
        <w:tc>
          <w:tcPr>
            <w:tcW w:w="1440" w:type="dxa"/>
            <w:shd w:val="clear" w:color="auto" w:fill="F4B083" w:themeFill="accent2" w:themeFillTint="99"/>
            <w:vAlign w:val="center"/>
          </w:tcPr>
          <w:p w:rsidR="002F51D6" w:rsidRPr="00145206" w:rsidRDefault="002F51D6" w:rsidP="002F51D6">
            <w:pPr>
              <w:adjustRightInd w:val="0"/>
              <w:snapToGrid w:val="0"/>
              <w:spacing w:line="300" w:lineRule="atLeast"/>
              <w:jc w:val="center"/>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公共施設</w:t>
            </w:r>
          </w:p>
        </w:tc>
        <w:tc>
          <w:tcPr>
            <w:tcW w:w="2078" w:type="dxa"/>
            <w:shd w:val="clear" w:color="auto" w:fill="FBE4D5" w:themeFill="accent2" w:themeFillTint="33"/>
            <w:vAlign w:val="center"/>
          </w:tcPr>
          <w:p w:rsidR="002F51D6" w:rsidRPr="00145206" w:rsidRDefault="002F51D6" w:rsidP="002F51D6">
            <w:pPr>
              <w:adjustRightInd w:val="0"/>
              <w:snapToGrid w:val="0"/>
              <w:spacing w:line="300" w:lineRule="atLeast"/>
              <w:ind w:left="210" w:hanging="21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・各種公共公益施設のうち広域から人が集まる施設</w:t>
            </w:r>
          </w:p>
        </w:tc>
        <w:tc>
          <w:tcPr>
            <w:tcW w:w="6562" w:type="dxa"/>
            <w:vAlign w:val="center"/>
          </w:tcPr>
          <w:p w:rsidR="002F51D6" w:rsidRPr="00145206" w:rsidRDefault="002F51D6" w:rsidP="002F51D6">
            <w:pPr>
              <w:adjustRightInd w:val="0"/>
              <w:snapToGrid w:val="0"/>
              <w:spacing w:line="300" w:lineRule="atLeast"/>
              <w:ind w:left="200" w:hanging="20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・市役所本庁舎</w:t>
            </w:r>
          </w:p>
          <w:p w:rsidR="002F51D6" w:rsidRPr="00145206" w:rsidRDefault="002F51D6" w:rsidP="002F51D6">
            <w:pPr>
              <w:adjustRightInd w:val="0"/>
              <w:snapToGrid w:val="0"/>
              <w:spacing w:line="300" w:lineRule="atLeast"/>
              <w:ind w:left="200" w:hanging="20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・生涯学習の拠点となる施設</w:t>
            </w:r>
            <w:r w:rsidRPr="00145206">
              <w:rPr>
                <w:rFonts w:ascii="HG丸ｺﾞｼｯｸM-PRO" w:eastAsia="HG丸ｺﾞｼｯｸM-PRO" w:hAnsi="HG丸ｺﾞｼｯｸM-PRO"/>
                <w:color w:val="000000" w:themeColor="text1"/>
                <w:sz w:val="22"/>
              </w:rPr>
              <w:br/>
            </w:r>
            <w:r w:rsidRPr="00145206">
              <w:rPr>
                <w:rFonts w:ascii="HG丸ｺﾞｼｯｸM-PRO" w:eastAsia="HG丸ｺﾞｼｯｸM-PRO" w:hAnsi="HG丸ｺﾞｼｯｸM-PRO" w:hint="eastAsia"/>
                <w:color w:val="000000" w:themeColor="text1"/>
                <w:sz w:val="22"/>
              </w:rPr>
              <w:t>（文化会館・コミュニティセンター・公民館等）</w:t>
            </w:r>
          </w:p>
          <w:p w:rsidR="002F51D6" w:rsidRPr="00145206" w:rsidRDefault="002F51D6" w:rsidP="002F51D6">
            <w:pPr>
              <w:adjustRightInd w:val="0"/>
              <w:snapToGrid w:val="0"/>
              <w:spacing w:line="300" w:lineRule="atLeast"/>
              <w:ind w:left="200" w:hanging="20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・図書館</w:t>
            </w:r>
          </w:p>
          <w:p w:rsidR="002F51D6" w:rsidRPr="00145206" w:rsidRDefault="002F51D6" w:rsidP="00C20E50">
            <w:pPr>
              <w:adjustRightInd w:val="0"/>
              <w:snapToGrid w:val="0"/>
              <w:spacing w:line="300" w:lineRule="atLeast"/>
              <w:ind w:left="200" w:hanging="200"/>
              <w:rPr>
                <w:rFonts w:ascii="HG丸ｺﾞｼｯｸM-PRO" w:eastAsia="HG丸ｺﾞｼｯｸM-PRO" w:hAnsi="HG丸ｺﾞｼｯｸM-PRO"/>
                <w:color w:val="000000" w:themeColor="text1"/>
                <w:sz w:val="22"/>
              </w:rPr>
            </w:pPr>
            <w:r w:rsidRPr="00145206">
              <w:rPr>
                <w:rFonts w:ascii="HG丸ｺﾞｼｯｸM-PRO" w:eastAsia="HG丸ｺﾞｼｯｸM-PRO" w:hAnsi="HG丸ｺﾞｼｯｸM-PRO" w:hint="eastAsia"/>
                <w:color w:val="000000" w:themeColor="text1"/>
                <w:sz w:val="22"/>
              </w:rPr>
              <w:t>・その他、広域から人が集まる公共公益施設</w:t>
            </w:r>
          </w:p>
        </w:tc>
      </w:tr>
    </w:tbl>
    <w:p w:rsidR="00A45A43" w:rsidRPr="00601D3D" w:rsidRDefault="00A45A43" w:rsidP="003800DA">
      <w:pPr>
        <w:autoSpaceDE w:val="0"/>
        <w:autoSpaceDN w:val="0"/>
        <w:adjustRightInd w:val="0"/>
        <w:ind w:firstLineChars="100" w:firstLine="240"/>
        <w:jc w:val="left"/>
        <w:rPr>
          <w:rFonts w:ascii="HG丸ｺﾞｼｯｸM-PRO" w:eastAsia="HG丸ｺﾞｼｯｸM-PRO" w:hAnsi="HG丸ｺﾞｼｯｸM-PRO" w:cs="HG丸ｺﾞｼｯｸM-PRO"/>
          <w:color w:val="E46D0A"/>
          <w:kern w:val="0"/>
          <w:sz w:val="24"/>
          <w:szCs w:val="24"/>
        </w:rPr>
      </w:pPr>
    </w:p>
    <w:p w:rsidR="00A45A43" w:rsidRDefault="00A45A43" w:rsidP="003800DA">
      <w:pPr>
        <w:autoSpaceDE w:val="0"/>
        <w:autoSpaceDN w:val="0"/>
        <w:adjustRightInd w:val="0"/>
        <w:ind w:firstLineChars="100" w:firstLine="240"/>
        <w:jc w:val="left"/>
        <w:rPr>
          <w:rFonts w:ascii="HG丸ｺﾞｼｯｸM-PRO" w:eastAsia="HG丸ｺﾞｼｯｸM-PRO" w:hAnsi="HG丸ｺﾞｼｯｸM-PRO" w:cs="HG丸ｺﾞｼｯｸM-PRO"/>
          <w:color w:val="E46D0A"/>
          <w:kern w:val="0"/>
          <w:sz w:val="24"/>
          <w:szCs w:val="24"/>
        </w:rPr>
      </w:pPr>
    </w:p>
    <w:p w:rsidR="00145206" w:rsidRPr="00601D3D" w:rsidRDefault="00145206" w:rsidP="003800DA">
      <w:pPr>
        <w:autoSpaceDE w:val="0"/>
        <w:autoSpaceDN w:val="0"/>
        <w:adjustRightInd w:val="0"/>
        <w:ind w:firstLineChars="100" w:firstLine="240"/>
        <w:jc w:val="left"/>
        <w:rPr>
          <w:rFonts w:ascii="HG丸ｺﾞｼｯｸM-PRO" w:eastAsia="HG丸ｺﾞｼｯｸM-PRO" w:hAnsi="HG丸ｺﾞｼｯｸM-PRO" w:cs="HG丸ｺﾞｼｯｸM-PRO"/>
          <w:color w:val="E46D0A"/>
          <w:kern w:val="0"/>
          <w:sz w:val="24"/>
          <w:szCs w:val="24"/>
        </w:rPr>
      </w:pPr>
    </w:p>
    <w:p w:rsidR="00F751C8" w:rsidRPr="00601D3D" w:rsidRDefault="00F751C8" w:rsidP="00651AAF">
      <w:pPr>
        <w:autoSpaceDE w:val="0"/>
        <w:autoSpaceDN w:val="0"/>
        <w:adjustRightInd w:val="0"/>
        <w:ind w:firstLineChars="100" w:firstLine="240"/>
        <w:jc w:val="left"/>
        <w:rPr>
          <w:rFonts w:ascii="HG丸ｺﾞｼｯｸM-PRO" w:eastAsia="HG丸ｺﾞｼｯｸM-PRO" w:hAnsi="HG丸ｺﾞｼｯｸM-PRO" w:cs="HG丸ｺﾞｼｯｸM-PRO"/>
          <w:color w:val="E46D0A"/>
          <w:kern w:val="0"/>
          <w:sz w:val="24"/>
          <w:szCs w:val="24"/>
        </w:rPr>
      </w:pPr>
      <w:r w:rsidRPr="00601D3D">
        <w:rPr>
          <w:rFonts w:ascii="HG丸ｺﾞｼｯｸM-PRO" w:eastAsia="HG丸ｺﾞｼｯｸM-PRO" w:hAnsi="HG丸ｺﾞｼｯｸM-PRO" w:cs="HG丸ｺﾞｼｯｸM-PRO" w:hint="eastAsia"/>
          <w:color w:val="E46D0A"/>
          <w:kern w:val="0"/>
          <w:sz w:val="24"/>
          <w:szCs w:val="24"/>
        </w:rPr>
        <w:lastRenderedPageBreak/>
        <w:t>■</w:t>
      </w:r>
      <w:r w:rsidRPr="00601D3D">
        <w:rPr>
          <w:rFonts w:ascii="HG丸ｺﾞｼｯｸM-PRO" w:eastAsia="HG丸ｺﾞｼｯｸM-PRO" w:hAnsi="HG丸ｺﾞｼｯｸM-PRO" w:cs="HG丸ｺﾞｼｯｸM-PRO"/>
          <w:color w:val="E46D0A"/>
          <w:kern w:val="0"/>
          <w:sz w:val="24"/>
          <w:szCs w:val="24"/>
        </w:rPr>
        <w:t xml:space="preserve"> </w:t>
      </w:r>
      <w:r w:rsidRPr="00601D3D">
        <w:rPr>
          <w:rFonts w:ascii="HG丸ｺﾞｼｯｸM-PRO" w:eastAsia="HG丸ｺﾞｼｯｸM-PRO" w:hAnsi="HG丸ｺﾞｼｯｸM-PRO" w:cs="HG丸ｺﾞｼｯｸM-PRO" w:hint="eastAsia"/>
          <w:color w:val="E46D0A"/>
          <w:kern w:val="0"/>
          <w:sz w:val="24"/>
          <w:szCs w:val="24"/>
        </w:rPr>
        <w:t>届出の時期</w:t>
      </w:r>
    </w:p>
    <w:p w:rsidR="00F751C8" w:rsidRPr="00145206" w:rsidRDefault="00F751C8" w:rsidP="003800DA">
      <w:pPr>
        <w:autoSpaceDE w:val="0"/>
        <w:autoSpaceDN w:val="0"/>
        <w:adjustRightInd w:val="0"/>
        <w:ind w:leftChars="200" w:left="420"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開発行為等に着手する</w:t>
      </w:r>
      <w:r w:rsidRPr="00145206">
        <w:rPr>
          <w:rFonts w:ascii="HG丸ｺﾞｼｯｸM-PRO" w:eastAsia="HG丸ｺﾞｼｯｸM-PRO" w:hAnsi="HG丸ｺﾞｼｯｸM-PRO" w:cs="HGŠÛºÞ¼¯¸M-PRO"/>
          <w:color w:val="000000"/>
          <w:kern w:val="0"/>
          <w:sz w:val="22"/>
        </w:rPr>
        <w:t>30</w:t>
      </w:r>
      <w:r w:rsidRPr="00145206">
        <w:rPr>
          <w:rFonts w:ascii="HG丸ｺﾞｼｯｸM-PRO" w:eastAsia="HG丸ｺﾞｼｯｸM-PRO" w:hAnsi="HG丸ｺﾞｼｯｸM-PRO" w:cs="HG丸ｺﾞｼｯｸM-PRO" w:hint="eastAsia"/>
          <w:color w:val="000000"/>
          <w:kern w:val="0"/>
          <w:sz w:val="22"/>
        </w:rPr>
        <w:t>日前までに届出を行うこととなります。（都市再生特別措置法第</w:t>
      </w:r>
      <w:r w:rsidR="002F51D6" w:rsidRPr="00145206">
        <w:rPr>
          <w:rFonts w:ascii="HG丸ｺﾞｼｯｸM-PRO" w:eastAsia="HG丸ｺﾞｼｯｸM-PRO" w:hAnsi="HG丸ｺﾞｼｯｸM-PRO" w:cs="HG丸ｺﾞｼｯｸM-PRO" w:hint="eastAsia"/>
          <w:color w:val="000000"/>
          <w:kern w:val="0"/>
          <w:sz w:val="22"/>
        </w:rPr>
        <w:t>108</w:t>
      </w:r>
      <w:r w:rsidRPr="00145206">
        <w:rPr>
          <w:rFonts w:ascii="HG丸ｺﾞｼｯｸM-PRO" w:eastAsia="HG丸ｺﾞｼｯｸM-PRO" w:hAnsi="HG丸ｺﾞｼｯｸM-PRO" w:cs="HG丸ｺﾞｼｯｸM-PRO" w:hint="eastAsia"/>
          <w:color w:val="000000"/>
          <w:kern w:val="0"/>
          <w:sz w:val="22"/>
        </w:rPr>
        <w:t>条第２項）なお、開発許可申請及び建築確認申請等に先行して届出することが望ましいとされています。</w:t>
      </w:r>
    </w:p>
    <w:p w:rsidR="00F751C8" w:rsidRPr="00601D3D" w:rsidRDefault="00F751C8" w:rsidP="003800DA">
      <w:pPr>
        <w:autoSpaceDE w:val="0"/>
        <w:autoSpaceDN w:val="0"/>
        <w:adjustRightInd w:val="0"/>
        <w:ind w:firstLineChars="100" w:firstLine="240"/>
        <w:jc w:val="left"/>
        <w:rPr>
          <w:rFonts w:ascii="HG丸ｺﾞｼｯｸM-PRO" w:eastAsia="HG丸ｺﾞｼｯｸM-PRO" w:hAnsi="HG丸ｺﾞｼｯｸM-PRO" w:cs="HG丸ｺﾞｼｯｸM-PRO"/>
          <w:color w:val="E46D0A"/>
          <w:kern w:val="0"/>
          <w:sz w:val="24"/>
          <w:szCs w:val="24"/>
        </w:rPr>
      </w:pPr>
      <w:r w:rsidRPr="00601D3D">
        <w:rPr>
          <w:rFonts w:ascii="HG丸ｺﾞｼｯｸM-PRO" w:eastAsia="HG丸ｺﾞｼｯｸM-PRO" w:hAnsi="HG丸ｺﾞｼｯｸM-PRO" w:cs="HG丸ｺﾞｼｯｸM-PRO" w:hint="eastAsia"/>
          <w:color w:val="E46D0A"/>
          <w:kern w:val="0"/>
          <w:sz w:val="24"/>
          <w:szCs w:val="24"/>
        </w:rPr>
        <w:t>■</w:t>
      </w:r>
      <w:r w:rsidRPr="00601D3D">
        <w:rPr>
          <w:rFonts w:ascii="HG丸ｺﾞｼｯｸM-PRO" w:eastAsia="HG丸ｺﾞｼｯｸM-PRO" w:hAnsi="HG丸ｺﾞｼｯｸM-PRO" w:cs="HG丸ｺﾞｼｯｸM-PRO"/>
          <w:color w:val="E46D0A"/>
          <w:kern w:val="0"/>
          <w:sz w:val="24"/>
          <w:szCs w:val="24"/>
        </w:rPr>
        <w:t xml:space="preserve"> </w:t>
      </w:r>
      <w:r w:rsidRPr="00601D3D">
        <w:rPr>
          <w:rFonts w:ascii="HG丸ｺﾞｼｯｸM-PRO" w:eastAsia="HG丸ｺﾞｼｯｸM-PRO" w:hAnsi="HG丸ｺﾞｼｯｸM-PRO" w:cs="HG丸ｺﾞｼｯｸM-PRO" w:hint="eastAsia"/>
          <w:color w:val="E46D0A"/>
          <w:kern w:val="0"/>
          <w:sz w:val="24"/>
          <w:szCs w:val="24"/>
        </w:rPr>
        <w:t>届出書類の作成</w:t>
      </w:r>
    </w:p>
    <w:p w:rsidR="00F751C8" w:rsidRPr="00145206" w:rsidRDefault="00F751C8" w:rsidP="003800DA">
      <w:pPr>
        <w:autoSpaceDE w:val="0"/>
        <w:autoSpaceDN w:val="0"/>
        <w:adjustRightInd w:val="0"/>
        <w:ind w:leftChars="200" w:left="420" w:firstLineChars="100" w:firstLine="22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届出は、以下の区分により、あらかじめ定められている届出書（様式）に添付図書を添えて行います。</w:t>
      </w:r>
    </w:p>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E46D0A"/>
          <w:kern w:val="0"/>
          <w:sz w:val="24"/>
          <w:szCs w:val="24"/>
        </w:rPr>
      </w:pPr>
      <w:r w:rsidRPr="00601D3D">
        <w:rPr>
          <w:rFonts w:ascii="HG丸ｺﾞｼｯｸM-PRO" w:eastAsia="HG丸ｺﾞｼｯｸM-PRO" w:hAnsi="HG丸ｺﾞｼｯｸM-PRO" w:cs="HG丸ｺﾞｼｯｸM-PRO" w:hint="eastAsia"/>
          <w:color w:val="E46D0A"/>
          <w:kern w:val="0"/>
          <w:sz w:val="24"/>
          <w:szCs w:val="24"/>
        </w:rPr>
        <w:t>《開発行為の場合》</w:t>
      </w:r>
    </w:p>
    <w:p w:rsidR="00F751C8" w:rsidRPr="00601D3D" w:rsidRDefault="00F751C8" w:rsidP="00651AAF">
      <w:pPr>
        <w:autoSpaceDE w:val="0"/>
        <w:autoSpaceDN w:val="0"/>
        <w:adjustRightInd w:val="0"/>
        <w:ind w:firstLineChars="200" w:firstLine="420"/>
        <w:jc w:val="left"/>
        <w:rPr>
          <w:rFonts w:ascii="HG丸ｺﾞｼｯｸM-PRO" w:eastAsia="HG丸ｺﾞｼｯｸM-PRO" w:hAnsi="HG丸ｺﾞｼｯｸM-PRO" w:cs="HG丸ｺﾞｼｯｸM-PRO"/>
          <w:color w:val="000000"/>
          <w:kern w:val="0"/>
          <w:szCs w:val="21"/>
        </w:rPr>
      </w:pPr>
      <w:r w:rsidRPr="00601D3D">
        <w:rPr>
          <w:rFonts w:ascii="HG丸ｺﾞｼｯｸM-PRO" w:eastAsia="HG丸ｺﾞｼｯｸM-PRO" w:hAnsi="HG丸ｺﾞｼｯｸM-PRO" w:cs="HG丸ｺﾞｼｯｸM-PRO" w:hint="eastAsia"/>
          <w:color w:val="000000"/>
          <w:kern w:val="0"/>
          <w:szCs w:val="21"/>
        </w:rPr>
        <w:t>◆届出書</w:t>
      </w:r>
      <w:r w:rsidRPr="00601D3D">
        <w:rPr>
          <w:rFonts w:ascii="HG丸ｺﾞｼｯｸM-PRO" w:eastAsia="HG丸ｺﾞｼｯｸM-PRO" w:hAnsi="HG丸ｺﾞｼｯｸM-PRO" w:cs="HG丸ｺﾞｼｯｸM-PRO"/>
          <w:color w:val="000000"/>
          <w:kern w:val="0"/>
          <w:szCs w:val="21"/>
        </w:rPr>
        <w:t xml:space="preserve"> </w:t>
      </w:r>
      <w:r w:rsidRPr="00601D3D">
        <w:rPr>
          <w:rFonts w:ascii="HG丸ｺﾞｼｯｸM-PRO" w:eastAsia="HG丸ｺﾞｼｯｸM-PRO" w:hAnsi="HG丸ｺﾞｼｯｸM-PRO" w:cs="HG丸ｺﾞｼｯｸM-PRO" w:hint="eastAsia"/>
          <w:color w:val="000000"/>
          <w:kern w:val="0"/>
          <w:szCs w:val="21"/>
        </w:rPr>
        <w:t>･･････････････</w:t>
      </w:r>
      <w:r w:rsidR="003E4766" w:rsidRPr="00601D3D">
        <w:rPr>
          <w:rFonts w:ascii="HG丸ｺﾞｼｯｸM-PRO" w:eastAsia="HG丸ｺﾞｼｯｸM-PRO" w:hAnsi="HG丸ｺﾞｼｯｸM-PRO" w:cs="HG丸ｺﾞｼｯｸM-PRO" w:hint="eastAsia"/>
          <w:color w:val="000000"/>
          <w:kern w:val="0"/>
          <w:szCs w:val="21"/>
        </w:rPr>
        <w:t>様式第１８</w:t>
      </w:r>
    </w:p>
    <w:p w:rsidR="00F751C8" w:rsidRPr="00601D3D" w:rsidRDefault="00F751C8" w:rsidP="00651AAF">
      <w:pPr>
        <w:autoSpaceDE w:val="0"/>
        <w:autoSpaceDN w:val="0"/>
        <w:adjustRightInd w:val="0"/>
        <w:ind w:firstLineChars="200" w:firstLine="420"/>
        <w:jc w:val="left"/>
        <w:rPr>
          <w:rFonts w:ascii="HG丸ｺﾞｼｯｸM-PRO" w:eastAsia="HG丸ｺﾞｼｯｸM-PRO" w:hAnsi="HG丸ｺﾞｼｯｸM-PRO" w:cs="HG丸ｺﾞｼｯｸM-PRO"/>
          <w:color w:val="000000"/>
          <w:kern w:val="0"/>
          <w:szCs w:val="21"/>
        </w:rPr>
      </w:pPr>
      <w:r w:rsidRPr="00601D3D">
        <w:rPr>
          <w:rFonts w:ascii="HG丸ｺﾞｼｯｸM-PRO" w:eastAsia="HG丸ｺﾞｼｯｸM-PRO" w:hAnsi="HG丸ｺﾞｼｯｸM-PRO" w:cs="HG丸ｺﾞｼｯｸM-PRO" w:hint="eastAsia"/>
          <w:color w:val="000000"/>
          <w:kern w:val="0"/>
          <w:szCs w:val="21"/>
        </w:rPr>
        <w:t>◆添付図書</w:t>
      </w:r>
    </w:p>
    <w:p w:rsidR="00A43E67" w:rsidRPr="00601D3D" w:rsidRDefault="00F751C8" w:rsidP="00651AAF">
      <w:pPr>
        <w:autoSpaceDE w:val="0"/>
        <w:autoSpaceDN w:val="0"/>
        <w:adjustRightInd w:val="0"/>
        <w:ind w:firstLineChars="300" w:firstLine="630"/>
        <w:jc w:val="left"/>
        <w:rPr>
          <w:rFonts w:ascii="HG丸ｺﾞｼｯｸM-PRO" w:eastAsia="HG丸ｺﾞｼｯｸM-PRO" w:hAnsi="HG丸ｺﾞｼｯｸM-PRO" w:cs="HG丸ｺﾞｼｯｸM-PRO"/>
          <w:color w:val="000000"/>
          <w:kern w:val="0"/>
          <w:szCs w:val="21"/>
        </w:rPr>
      </w:pPr>
      <w:r w:rsidRPr="00601D3D">
        <w:rPr>
          <w:rFonts w:ascii="HG丸ｺﾞｼｯｸM-PRO" w:eastAsia="HG丸ｺﾞｼｯｸM-PRO" w:hAnsi="HG丸ｺﾞｼｯｸM-PRO" w:cs="HG丸ｺﾞｼｯｸM-PRO" w:hint="eastAsia"/>
          <w:color w:val="000000"/>
          <w:kern w:val="0"/>
          <w:szCs w:val="21"/>
        </w:rPr>
        <w:t>①</w:t>
      </w:r>
      <w:r w:rsidRPr="00601D3D">
        <w:rPr>
          <w:rFonts w:ascii="HG丸ｺﾞｼｯｸM-PRO" w:eastAsia="HG丸ｺﾞｼｯｸM-PRO" w:hAnsi="HG丸ｺﾞｼｯｸM-PRO" w:cs="HG丸ｺﾞｼｯｸM-PRO"/>
          <w:color w:val="000000"/>
          <w:kern w:val="0"/>
          <w:szCs w:val="21"/>
        </w:rPr>
        <w:t xml:space="preserve"> </w:t>
      </w:r>
      <w:r w:rsidRPr="00601D3D">
        <w:rPr>
          <w:rFonts w:ascii="HG丸ｺﾞｼｯｸM-PRO" w:eastAsia="HG丸ｺﾞｼｯｸM-PRO" w:hAnsi="HG丸ｺﾞｼｯｸM-PRO" w:cs="HG丸ｺﾞｼｯｸM-PRO" w:hint="eastAsia"/>
          <w:color w:val="000000"/>
          <w:kern w:val="0"/>
          <w:szCs w:val="21"/>
        </w:rPr>
        <w:t>当該行為を行う土地の区域並びに当該区域内及び当該区域の周辺の公共施設を表示する図面</w:t>
      </w:r>
    </w:p>
    <w:p w:rsidR="00F751C8" w:rsidRPr="00601D3D" w:rsidRDefault="00C20E50" w:rsidP="00651AAF">
      <w:pPr>
        <w:autoSpaceDE w:val="0"/>
        <w:autoSpaceDN w:val="0"/>
        <w:adjustRightInd w:val="0"/>
        <w:ind w:firstLineChars="400" w:firstLine="840"/>
        <w:jc w:val="left"/>
        <w:rPr>
          <w:rFonts w:ascii="HG丸ｺﾞｼｯｸM-PRO" w:eastAsia="HG丸ｺﾞｼｯｸM-PRO" w:hAnsi="HG丸ｺﾞｼｯｸM-PRO" w:cs="HG丸ｺﾞｼｯｸM-PRO"/>
          <w:color w:val="000000"/>
          <w:kern w:val="0"/>
          <w:szCs w:val="21"/>
        </w:rPr>
      </w:pPr>
      <w:r w:rsidRPr="00601D3D">
        <w:rPr>
          <w:rFonts w:ascii="HG丸ｺﾞｼｯｸM-PRO" w:eastAsia="HG丸ｺﾞｼｯｸM-PRO" w:hAnsi="HG丸ｺﾞｼｯｸM-PRO" w:cs="HG丸ｺﾞｼｯｸM-PRO" w:hint="eastAsia"/>
          <w:color w:val="000000"/>
          <w:kern w:val="0"/>
          <w:szCs w:val="21"/>
        </w:rPr>
        <w:t>（縮尺1/1,000以上）</w:t>
      </w:r>
    </w:p>
    <w:p w:rsidR="00A43E67" w:rsidRPr="00601D3D" w:rsidRDefault="00F751C8" w:rsidP="00651AAF">
      <w:pPr>
        <w:autoSpaceDE w:val="0"/>
        <w:autoSpaceDN w:val="0"/>
        <w:adjustRightInd w:val="0"/>
        <w:ind w:firstLineChars="300" w:firstLine="630"/>
        <w:jc w:val="left"/>
        <w:rPr>
          <w:rFonts w:ascii="HG丸ｺﾞｼｯｸM-PRO" w:eastAsia="HG丸ｺﾞｼｯｸM-PRO" w:hAnsi="HG丸ｺﾞｼｯｸM-PRO" w:cs="HG丸ｺﾞｼｯｸM-PRO"/>
          <w:color w:val="000000"/>
          <w:kern w:val="0"/>
          <w:szCs w:val="21"/>
        </w:rPr>
      </w:pPr>
      <w:r w:rsidRPr="00601D3D">
        <w:rPr>
          <w:rFonts w:ascii="HG丸ｺﾞｼｯｸM-PRO" w:eastAsia="HG丸ｺﾞｼｯｸM-PRO" w:hAnsi="HG丸ｺﾞｼｯｸM-PRO" w:cs="HG丸ｺﾞｼｯｸM-PRO" w:hint="eastAsia"/>
          <w:color w:val="000000"/>
          <w:kern w:val="0"/>
          <w:szCs w:val="21"/>
        </w:rPr>
        <w:t>②</w:t>
      </w:r>
      <w:r w:rsidRPr="00601D3D">
        <w:rPr>
          <w:rFonts w:ascii="HG丸ｺﾞｼｯｸM-PRO" w:eastAsia="HG丸ｺﾞｼｯｸM-PRO" w:hAnsi="HG丸ｺﾞｼｯｸM-PRO" w:cs="HG丸ｺﾞｼｯｸM-PRO"/>
          <w:color w:val="000000"/>
          <w:kern w:val="0"/>
          <w:szCs w:val="21"/>
        </w:rPr>
        <w:t xml:space="preserve"> </w:t>
      </w:r>
      <w:r w:rsidRPr="00601D3D">
        <w:rPr>
          <w:rFonts w:ascii="HG丸ｺﾞｼｯｸM-PRO" w:eastAsia="HG丸ｺﾞｼｯｸM-PRO" w:hAnsi="HG丸ｺﾞｼｯｸM-PRO" w:cs="HG丸ｺﾞｼｯｸM-PRO" w:hint="eastAsia"/>
          <w:color w:val="000000"/>
          <w:kern w:val="0"/>
          <w:szCs w:val="21"/>
        </w:rPr>
        <w:t>設計図</w:t>
      </w:r>
      <w:r w:rsidR="00A43E67" w:rsidRPr="00601D3D">
        <w:rPr>
          <w:rFonts w:ascii="HG丸ｺﾞｼｯｸM-PRO" w:eastAsia="HG丸ｺﾞｼｯｸM-PRO" w:hAnsi="HG丸ｺﾞｼｯｸM-PRO" w:cs="HG丸ｺﾞｼｯｸM-PRO" w:hint="eastAsia"/>
          <w:color w:val="000000"/>
          <w:kern w:val="0"/>
          <w:szCs w:val="21"/>
        </w:rPr>
        <w:t>（縮尺1/100以上）</w:t>
      </w:r>
    </w:p>
    <w:p w:rsidR="003E4766" w:rsidRPr="00601D3D" w:rsidRDefault="00F751C8" w:rsidP="00651AAF">
      <w:pPr>
        <w:autoSpaceDE w:val="0"/>
        <w:autoSpaceDN w:val="0"/>
        <w:adjustRightInd w:val="0"/>
        <w:ind w:firstLineChars="300" w:firstLine="630"/>
        <w:jc w:val="left"/>
        <w:rPr>
          <w:rFonts w:ascii="HG丸ｺﾞｼｯｸM-PRO" w:eastAsia="HG丸ｺﾞｼｯｸM-PRO" w:hAnsi="HG丸ｺﾞｼｯｸM-PRO" w:cs="HG丸ｺﾞｼｯｸM-PRO"/>
          <w:color w:val="000000"/>
          <w:kern w:val="0"/>
          <w:szCs w:val="21"/>
        </w:rPr>
      </w:pPr>
      <w:r w:rsidRPr="00601D3D">
        <w:rPr>
          <w:rFonts w:ascii="HG丸ｺﾞｼｯｸM-PRO" w:eastAsia="HG丸ｺﾞｼｯｸM-PRO" w:hAnsi="HG丸ｺﾞｼｯｸM-PRO" w:cs="HG丸ｺﾞｼｯｸM-PRO" w:hint="eastAsia"/>
          <w:color w:val="000000"/>
          <w:kern w:val="0"/>
          <w:szCs w:val="21"/>
        </w:rPr>
        <w:t>③</w:t>
      </w:r>
      <w:r w:rsidRPr="00601D3D">
        <w:rPr>
          <w:rFonts w:ascii="HG丸ｺﾞｼｯｸM-PRO" w:eastAsia="HG丸ｺﾞｼｯｸM-PRO" w:hAnsi="HG丸ｺﾞｼｯｸM-PRO" w:cs="HG丸ｺﾞｼｯｸM-PRO"/>
          <w:color w:val="000000"/>
          <w:kern w:val="0"/>
          <w:szCs w:val="21"/>
        </w:rPr>
        <w:t xml:space="preserve"> </w:t>
      </w:r>
      <w:r w:rsidRPr="00601D3D">
        <w:rPr>
          <w:rFonts w:ascii="HG丸ｺﾞｼｯｸM-PRO" w:eastAsia="HG丸ｺﾞｼｯｸM-PRO" w:hAnsi="HG丸ｺﾞｼｯｸM-PRO" w:cs="HG丸ｺﾞｼｯｸM-PRO" w:hint="eastAsia"/>
          <w:color w:val="000000"/>
          <w:kern w:val="0"/>
          <w:szCs w:val="21"/>
        </w:rPr>
        <w:t>その他参考となる事項を記載した図書</w:t>
      </w:r>
    </w:p>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E46D0A"/>
          <w:kern w:val="0"/>
          <w:sz w:val="24"/>
          <w:szCs w:val="24"/>
        </w:rPr>
      </w:pPr>
      <w:r w:rsidRPr="00601D3D">
        <w:rPr>
          <w:rFonts w:ascii="HG丸ｺﾞｼｯｸM-PRO" w:eastAsia="HG丸ｺﾞｼｯｸM-PRO" w:hAnsi="HG丸ｺﾞｼｯｸM-PRO" w:cs="HG丸ｺﾞｼｯｸM-PRO" w:hint="eastAsia"/>
          <w:color w:val="E46D0A"/>
          <w:kern w:val="0"/>
          <w:sz w:val="24"/>
          <w:szCs w:val="24"/>
        </w:rPr>
        <w:t>《建築等行為の場合》</w:t>
      </w:r>
    </w:p>
    <w:p w:rsidR="00F751C8" w:rsidRPr="00145206" w:rsidRDefault="00F751C8" w:rsidP="00651AAF">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◆届出書</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w:t>
      </w:r>
      <w:r w:rsidR="003E4766" w:rsidRPr="00145206">
        <w:rPr>
          <w:rFonts w:ascii="HG丸ｺﾞｼｯｸM-PRO" w:eastAsia="HG丸ｺﾞｼｯｸM-PRO" w:hAnsi="HG丸ｺﾞｼｯｸM-PRO" w:cs="HG丸ｺﾞｼｯｸM-PRO" w:hint="eastAsia"/>
          <w:color w:val="000000"/>
          <w:kern w:val="0"/>
          <w:sz w:val="22"/>
        </w:rPr>
        <w:t>様式第１９</w:t>
      </w:r>
    </w:p>
    <w:p w:rsidR="00F751C8" w:rsidRPr="00145206" w:rsidRDefault="00F751C8" w:rsidP="00651AAF">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◆添付図書</w:t>
      </w:r>
    </w:p>
    <w:p w:rsidR="00F751C8" w:rsidRPr="00145206" w:rsidRDefault="00F751C8" w:rsidP="00651AAF">
      <w:pPr>
        <w:autoSpaceDE w:val="0"/>
        <w:autoSpaceDN w:val="0"/>
        <w:adjustRightInd w:val="0"/>
        <w:ind w:firstLineChars="300" w:firstLine="66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①</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敷地内における建築物の位置を表示する図面</w:t>
      </w:r>
      <w:r w:rsidR="003E4766" w:rsidRPr="00145206">
        <w:rPr>
          <w:rFonts w:ascii="HG丸ｺﾞｼｯｸM-PRO" w:eastAsia="HG丸ｺﾞｼｯｸM-PRO" w:hAnsi="HG丸ｺﾞｼｯｸM-PRO" w:cs="HG丸ｺﾞｼｯｸM-PRO" w:hint="eastAsia"/>
          <w:color w:val="000000"/>
          <w:kern w:val="0"/>
          <w:sz w:val="22"/>
        </w:rPr>
        <w:t>（縮尺1/100以上）</w:t>
      </w:r>
    </w:p>
    <w:p w:rsidR="00F751C8" w:rsidRPr="00145206" w:rsidRDefault="00F751C8" w:rsidP="00651AAF">
      <w:pPr>
        <w:autoSpaceDE w:val="0"/>
        <w:autoSpaceDN w:val="0"/>
        <w:adjustRightInd w:val="0"/>
        <w:ind w:firstLineChars="300" w:firstLine="66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②</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建築物の２面以上の立面図及び各階平面図</w:t>
      </w:r>
      <w:r w:rsidR="003E4766" w:rsidRPr="00145206">
        <w:rPr>
          <w:rFonts w:ascii="HG丸ｺﾞｼｯｸM-PRO" w:eastAsia="HG丸ｺﾞｼｯｸM-PRO" w:hAnsi="HG丸ｺﾞｼｯｸM-PRO" w:cs="HG丸ｺﾞｼｯｸM-PRO" w:hint="eastAsia"/>
          <w:color w:val="000000"/>
          <w:kern w:val="0"/>
          <w:sz w:val="22"/>
        </w:rPr>
        <w:t>（縮尺1/５０以上）</w:t>
      </w:r>
    </w:p>
    <w:p w:rsidR="00F751C8" w:rsidRPr="00145206" w:rsidRDefault="00F751C8" w:rsidP="00651AAF">
      <w:pPr>
        <w:autoSpaceDE w:val="0"/>
        <w:autoSpaceDN w:val="0"/>
        <w:adjustRightInd w:val="0"/>
        <w:ind w:firstLineChars="300" w:firstLine="66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③</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その他参考となる事項を記載した図書</w:t>
      </w:r>
    </w:p>
    <w:p w:rsidR="00F751C8" w:rsidRPr="00601D3D" w:rsidRDefault="00F751C8" w:rsidP="00F751C8">
      <w:pPr>
        <w:autoSpaceDE w:val="0"/>
        <w:autoSpaceDN w:val="0"/>
        <w:adjustRightInd w:val="0"/>
        <w:jc w:val="left"/>
        <w:rPr>
          <w:rFonts w:ascii="HG丸ｺﾞｼｯｸM-PRO" w:eastAsia="HG丸ｺﾞｼｯｸM-PRO" w:hAnsi="HG丸ｺﾞｼｯｸM-PRO" w:cs="HG丸ｺﾞｼｯｸM-PRO"/>
          <w:color w:val="E46D0A"/>
          <w:kern w:val="0"/>
          <w:sz w:val="24"/>
          <w:szCs w:val="24"/>
        </w:rPr>
      </w:pPr>
      <w:r w:rsidRPr="00601D3D">
        <w:rPr>
          <w:rFonts w:ascii="HG丸ｺﾞｼｯｸM-PRO" w:eastAsia="HG丸ｺﾞｼｯｸM-PRO" w:hAnsi="HG丸ｺﾞｼｯｸM-PRO" w:cs="HG丸ｺﾞｼｯｸM-PRO" w:hint="eastAsia"/>
          <w:color w:val="E46D0A"/>
          <w:kern w:val="0"/>
          <w:sz w:val="24"/>
          <w:szCs w:val="24"/>
        </w:rPr>
        <w:t>《上記２つの届出内容を変更する場合》</w:t>
      </w:r>
    </w:p>
    <w:p w:rsidR="00F751C8" w:rsidRPr="00145206" w:rsidRDefault="00F751C8" w:rsidP="00651AAF">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◆届出書</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w:t>
      </w:r>
      <w:r w:rsidR="003E4766" w:rsidRPr="00145206">
        <w:rPr>
          <w:rFonts w:ascii="HG丸ｺﾞｼｯｸM-PRO" w:eastAsia="HG丸ｺﾞｼｯｸM-PRO" w:hAnsi="HG丸ｺﾞｼｯｸM-PRO" w:cs="HG丸ｺﾞｼｯｸM-PRO" w:hint="eastAsia"/>
          <w:color w:val="000000"/>
          <w:kern w:val="0"/>
          <w:sz w:val="22"/>
        </w:rPr>
        <w:t>様式第２０</w:t>
      </w:r>
    </w:p>
    <w:p w:rsidR="00F751C8" w:rsidRPr="00145206" w:rsidRDefault="00F751C8" w:rsidP="00651AAF">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◆添付図書</w:t>
      </w:r>
      <w:r w:rsidRPr="00145206">
        <w:rPr>
          <w:rFonts w:ascii="HG丸ｺﾞｼｯｸM-PRO" w:eastAsia="HG丸ｺﾞｼｯｸM-PRO" w:hAnsi="HG丸ｺﾞｼｯｸM-PRO" w:cs="HG丸ｺﾞｼｯｸM-PRO"/>
          <w:color w:val="000000"/>
          <w:kern w:val="0"/>
          <w:sz w:val="22"/>
        </w:rPr>
        <w:t xml:space="preserve"> </w:t>
      </w:r>
      <w:r w:rsidRPr="00145206">
        <w:rPr>
          <w:rFonts w:ascii="HG丸ｺﾞｼｯｸM-PRO" w:eastAsia="HG丸ｺﾞｼｯｸM-PRO" w:hAnsi="HG丸ｺﾞｼｯｸM-PRO" w:cs="HG丸ｺﾞｼｯｸM-PRO" w:hint="eastAsia"/>
          <w:color w:val="000000"/>
          <w:kern w:val="0"/>
          <w:sz w:val="22"/>
        </w:rPr>
        <w:t>上記のそれぞれの場合と同様</w:t>
      </w:r>
    </w:p>
    <w:p w:rsidR="00F751C8" w:rsidRPr="00601D3D" w:rsidRDefault="00F751C8" w:rsidP="00651AAF">
      <w:pPr>
        <w:autoSpaceDE w:val="0"/>
        <w:autoSpaceDN w:val="0"/>
        <w:adjustRightInd w:val="0"/>
        <w:ind w:firstLineChars="100" w:firstLine="240"/>
        <w:jc w:val="left"/>
        <w:rPr>
          <w:rFonts w:ascii="HG丸ｺﾞｼｯｸM-PRO" w:eastAsia="HG丸ｺﾞｼｯｸM-PRO" w:hAnsi="HG丸ｺﾞｼｯｸM-PRO" w:cs="HG丸ｺﾞｼｯｸM-PRO"/>
          <w:color w:val="E46D0A"/>
          <w:kern w:val="0"/>
          <w:sz w:val="24"/>
          <w:szCs w:val="24"/>
        </w:rPr>
      </w:pPr>
      <w:r w:rsidRPr="00601D3D">
        <w:rPr>
          <w:rFonts w:ascii="HG丸ｺﾞｼｯｸM-PRO" w:eastAsia="HG丸ｺﾞｼｯｸM-PRO" w:hAnsi="HG丸ｺﾞｼｯｸM-PRO" w:cs="HG丸ｺﾞｼｯｸM-PRO" w:hint="eastAsia"/>
          <w:color w:val="E46D0A"/>
          <w:kern w:val="0"/>
          <w:sz w:val="24"/>
          <w:szCs w:val="24"/>
        </w:rPr>
        <w:t>■</w:t>
      </w:r>
      <w:r w:rsidRPr="00601D3D">
        <w:rPr>
          <w:rFonts w:ascii="HG丸ｺﾞｼｯｸM-PRO" w:eastAsia="HG丸ｺﾞｼｯｸM-PRO" w:hAnsi="HG丸ｺﾞｼｯｸM-PRO" w:cs="HG丸ｺﾞｼｯｸM-PRO"/>
          <w:color w:val="E46D0A"/>
          <w:kern w:val="0"/>
          <w:sz w:val="24"/>
          <w:szCs w:val="24"/>
        </w:rPr>
        <w:t xml:space="preserve"> </w:t>
      </w:r>
      <w:r w:rsidRPr="00601D3D">
        <w:rPr>
          <w:rFonts w:ascii="HG丸ｺﾞｼｯｸM-PRO" w:eastAsia="HG丸ｺﾞｼｯｸM-PRO" w:hAnsi="HG丸ｺﾞｼｯｸM-PRO" w:cs="HG丸ｺﾞｼｯｸM-PRO" w:hint="eastAsia"/>
          <w:color w:val="E46D0A"/>
          <w:kern w:val="0"/>
          <w:sz w:val="24"/>
          <w:szCs w:val="24"/>
        </w:rPr>
        <w:t>届出を要しない軽易な行為</w:t>
      </w:r>
    </w:p>
    <w:p w:rsidR="00F751C8" w:rsidRPr="00145206" w:rsidRDefault="00F751C8" w:rsidP="00651AAF">
      <w:pPr>
        <w:autoSpaceDE w:val="0"/>
        <w:autoSpaceDN w:val="0"/>
        <w:adjustRightInd w:val="0"/>
        <w:ind w:firstLineChars="300" w:firstLine="66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都市再生特別措置法施行令第３３条の規定により、</w:t>
      </w:r>
      <w:r w:rsidR="00F56D88">
        <w:rPr>
          <w:rFonts w:ascii="HG丸ｺﾞｼｯｸM-PRO" w:eastAsia="HG丸ｺﾞｼｯｸM-PRO" w:hAnsi="HG丸ｺﾞｼｯｸM-PRO" w:cs="HG丸ｺﾞｼｯｸM-PRO" w:hint="eastAsia"/>
          <w:color w:val="000000"/>
          <w:kern w:val="0"/>
          <w:sz w:val="22"/>
        </w:rPr>
        <w:t>胎内</w:t>
      </w:r>
      <w:r w:rsidRPr="00145206">
        <w:rPr>
          <w:rFonts w:ascii="HG丸ｺﾞｼｯｸM-PRO" w:eastAsia="HG丸ｺﾞｼｯｸM-PRO" w:hAnsi="HG丸ｺﾞｼｯｸM-PRO" w:cs="HG丸ｺﾞｼｯｸM-PRO" w:hint="eastAsia"/>
          <w:color w:val="000000"/>
          <w:kern w:val="0"/>
          <w:sz w:val="22"/>
        </w:rPr>
        <w:t>市立地適正化計画に記載され</w:t>
      </w:r>
    </w:p>
    <w:p w:rsidR="00F751C8" w:rsidRPr="00145206" w:rsidRDefault="00F751C8" w:rsidP="00651AAF">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た誘導施設を有する建築物で仮設のものの建築の用に供する目的で行う開発行為、誘導</w:t>
      </w:r>
    </w:p>
    <w:p w:rsidR="00F751C8" w:rsidRPr="00145206" w:rsidRDefault="00F751C8" w:rsidP="00651AAF">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施設を有する建築物で仮設のものの新築又は建築物を改築し、若しくはその用途を変更</w:t>
      </w:r>
    </w:p>
    <w:p w:rsidR="00F751C8" w:rsidRPr="00145206" w:rsidRDefault="00F751C8" w:rsidP="00651AAF">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して誘導施設を有する建築物で仮設のものとする行為については、同法第１０</w:t>
      </w:r>
      <w:r w:rsidRPr="00145206">
        <w:rPr>
          <w:rFonts w:ascii="HG丸ｺﾞｼｯｸM-PRO" w:eastAsia="HG丸ｺﾞｼｯｸM-PRO" w:hAnsi="HG丸ｺﾞｼｯｸM-PRO" w:cs="HGŠÛºÞ¼¯¸M-PRO"/>
          <w:color w:val="000000"/>
          <w:kern w:val="0"/>
          <w:sz w:val="22"/>
        </w:rPr>
        <w:t xml:space="preserve">8 </w:t>
      </w:r>
      <w:r w:rsidRPr="00145206">
        <w:rPr>
          <w:rFonts w:ascii="HG丸ｺﾞｼｯｸM-PRO" w:eastAsia="HG丸ｺﾞｼｯｸM-PRO" w:hAnsi="HG丸ｺﾞｼｯｸM-PRO" w:cs="HG丸ｺﾞｼｯｸM-PRO" w:hint="eastAsia"/>
          <w:color w:val="000000"/>
          <w:kern w:val="0"/>
          <w:sz w:val="22"/>
        </w:rPr>
        <w:t>条第１</w:t>
      </w:r>
    </w:p>
    <w:p w:rsidR="00E37B0A" w:rsidRPr="00145206" w:rsidRDefault="00F751C8" w:rsidP="00651AAF">
      <w:pPr>
        <w:ind w:firstLineChars="200" w:firstLine="440"/>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hint="eastAsia"/>
          <w:color w:val="000000"/>
          <w:kern w:val="0"/>
          <w:sz w:val="22"/>
        </w:rPr>
        <w:t>項に規定する届出を要しない場合があります。</w:t>
      </w:r>
    </w:p>
    <w:p w:rsidR="00601D3D" w:rsidRPr="00601D3D" w:rsidRDefault="00601D3D" w:rsidP="00601D3D">
      <w:pPr>
        <w:autoSpaceDE w:val="0"/>
        <w:autoSpaceDN w:val="0"/>
        <w:adjustRightInd w:val="0"/>
        <w:ind w:firstLineChars="100" w:firstLine="240"/>
        <w:jc w:val="left"/>
        <w:rPr>
          <w:rFonts w:ascii="HG丸ｺﾞｼｯｸM-PRO" w:eastAsia="HG丸ｺﾞｼｯｸM-PRO" w:hAnsi="HG丸ｺﾞｼｯｸM-PRO" w:cs="HG丸ｺﾞｼｯｸM-PRO"/>
          <w:color w:val="E46D0A"/>
          <w:kern w:val="0"/>
          <w:sz w:val="24"/>
          <w:szCs w:val="24"/>
        </w:rPr>
      </w:pPr>
      <w:r w:rsidRPr="00601D3D">
        <w:rPr>
          <w:rFonts w:ascii="HG丸ｺﾞｼｯｸM-PRO" w:eastAsia="HG丸ｺﾞｼｯｸM-PRO" w:hAnsi="HG丸ｺﾞｼｯｸM-PRO" w:cs="HG丸ｺﾞｼｯｸM-PRO" w:hint="eastAsia"/>
          <w:color w:val="E46D0A"/>
          <w:kern w:val="0"/>
          <w:sz w:val="24"/>
          <w:szCs w:val="24"/>
        </w:rPr>
        <w:t>■</w:t>
      </w:r>
      <w:r w:rsidRPr="00601D3D">
        <w:rPr>
          <w:rFonts w:ascii="HG丸ｺﾞｼｯｸM-PRO" w:eastAsia="HG丸ｺﾞｼｯｸM-PRO" w:hAnsi="HG丸ｺﾞｼｯｸM-PRO" w:cs="HG丸ｺﾞｼｯｸM-PRO"/>
          <w:color w:val="E46D0A"/>
          <w:kern w:val="0"/>
          <w:sz w:val="24"/>
          <w:szCs w:val="24"/>
        </w:rPr>
        <w:t xml:space="preserve"> </w:t>
      </w:r>
      <w:r w:rsidRPr="00601D3D">
        <w:rPr>
          <w:rFonts w:ascii="HG丸ｺﾞｼｯｸM-PRO" w:eastAsia="HG丸ｺﾞｼｯｸM-PRO" w:hAnsi="HG丸ｺﾞｼｯｸM-PRO" w:cs="HG丸ｺﾞｼｯｸM-PRO" w:hint="eastAsia"/>
          <w:color w:val="E46D0A"/>
          <w:kern w:val="0"/>
          <w:sz w:val="24"/>
          <w:szCs w:val="24"/>
        </w:rPr>
        <w:t>届出先・お問い合わせ</w:t>
      </w:r>
      <w:bookmarkStart w:id="0" w:name="_GoBack"/>
      <w:bookmarkEnd w:id="0"/>
    </w:p>
    <w:p w:rsidR="00601D3D" w:rsidRPr="00145206" w:rsidRDefault="00601D3D" w:rsidP="00601D3D">
      <w:pPr>
        <w:autoSpaceDE w:val="0"/>
        <w:autoSpaceDN w:val="0"/>
        <w:adjustRightInd w:val="0"/>
        <w:ind w:firstLineChars="100" w:firstLine="210"/>
        <w:jc w:val="left"/>
        <w:rPr>
          <w:rFonts w:ascii="HG丸ｺﾞｼｯｸM-PRO" w:eastAsia="HG丸ｺﾞｼｯｸM-PRO" w:hAnsi="HG丸ｺﾞｼｯｸM-PRO" w:cs="HG丸ｺﾞｼｯｸM-PRO"/>
          <w:color w:val="000000"/>
          <w:kern w:val="0"/>
          <w:sz w:val="22"/>
        </w:rPr>
      </w:pPr>
      <w:r w:rsidRPr="00601D3D">
        <w:rPr>
          <w:rFonts w:ascii="HG丸ｺﾞｼｯｸM-PRO" w:eastAsia="HG丸ｺﾞｼｯｸM-PRO" w:hAnsi="HG丸ｺﾞｼｯｸM-PRO" w:cs="HG丸ｺﾞｼｯｸM-PRO"/>
          <w:color w:val="000000"/>
          <w:kern w:val="0"/>
          <w:szCs w:val="21"/>
        </w:rPr>
        <w:t xml:space="preserve">　</w:t>
      </w:r>
      <w:r w:rsidRPr="00145206">
        <w:rPr>
          <w:rFonts w:ascii="HG丸ｺﾞｼｯｸM-PRO" w:eastAsia="HG丸ｺﾞｼｯｸM-PRO" w:hAnsi="HG丸ｺﾞｼｯｸM-PRO" w:cs="HG丸ｺﾞｼｯｸM-PRO"/>
          <w:color w:val="000000"/>
          <w:kern w:val="0"/>
          <w:sz w:val="22"/>
        </w:rPr>
        <w:t>〒９５９－２６９３</w:t>
      </w:r>
    </w:p>
    <w:p w:rsidR="00601D3D" w:rsidRPr="00145206" w:rsidRDefault="00601D3D" w:rsidP="00601D3D">
      <w:pPr>
        <w:autoSpaceDE w:val="0"/>
        <w:autoSpaceDN w:val="0"/>
        <w:adjustRightInd w:val="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color w:val="000000"/>
          <w:kern w:val="0"/>
          <w:sz w:val="22"/>
        </w:rPr>
        <w:t xml:space="preserve">　　胎内市新和町２－１０</w:t>
      </w:r>
    </w:p>
    <w:p w:rsidR="00601D3D" w:rsidRPr="00145206" w:rsidRDefault="00601D3D" w:rsidP="00601D3D">
      <w:pPr>
        <w:autoSpaceDE w:val="0"/>
        <w:autoSpaceDN w:val="0"/>
        <w:adjustRightInd w:val="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color w:val="000000"/>
          <w:kern w:val="0"/>
          <w:sz w:val="22"/>
        </w:rPr>
        <w:t xml:space="preserve">　　胎内市役所　地域整備課　都市計画住宅係</w:t>
      </w:r>
    </w:p>
    <w:p w:rsidR="00601D3D" w:rsidRPr="00145206" w:rsidRDefault="00601D3D" w:rsidP="00601D3D">
      <w:pPr>
        <w:autoSpaceDE w:val="0"/>
        <w:autoSpaceDN w:val="0"/>
        <w:adjustRightInd w:val="0"/>
        <w:jc w:val="left"/>
        <w:rPr>
          <w:rFonts w:ascii="HG丸ｺﾞｼｯｸM-PRO" w:eastAsia="HG丸ｺﾞｼｯｸM-PRO" w:hAnsi="HG丸ｺﾞｼｯｸM-PRO" w:cs="HG丸ｺﾞｼｯｸM-PRO"/>
          <w:color w:val="000000"/>
          <w:kern w:val="0"/>
          <w:sz w:val="22"/>
        </w:rPr>
      </w:pPr>
      <w:r w:rsidRPr="00145206">
        <w:rPr>
          <w:rFonts w:ascii="HG丸ｺﾞｼｯｸM-PRO" w:eastAsia="HG丸ｺﾞｼｯｸM-PRO" w:hAnsi="HG丸ｺﾞｼｯｸM-PRO" w:cs="HG丸ｺﾞｼｯｸM-PRO"/>
          <w:color w:val="000000"/>
          <w:kern w:val="0"/>
          <w:sz w:val="22"/>
        </w:rPr>
        <w:t xml:space="preserve">　　Tel（0254）43-6111（内線１２１３）</w:t>
      </w:r>
    </w:p>
    <w:p w:rsidR="00601D3D" w:rsidRPr="00145206" w:rsidRDefault="00145206" w:rsidP="00601D3D">
      <w:pPr>
        <w:rPr>
          <w:sz w:val="22"/>
        </w:rPr>
      </w:pPr>
      <w:r w:rsidRPr="00145206">
        <w:rPr>
          <w:sz w:val="22"/>
        </w:rPr>
        <w:t xml:space="preserve">　　</w:t>
      </w:r>
      <w:r w:rsidRPr="00145206">
        <w:rPr>
          <w:rFonts w:hint="eastAsia"/>
          <w:sz w:val="22"/>
        </w:rPr>
        <w:t>ホームページ：</w:t>
      </w:r>
      <w:r w:rsidRPr="00145206">
        <w:rPr>
          <w:rFonts w:hint="eastAsia"/>
          <w:sz w:val="22"/>
        </w:rPr>
        <w:t>http://www.city.tainai.niigata.jp/kurashi/sekatsu/toshikekaku/toshi.html</w:t>
      </w:r>
    </w:p>
    <w:sectPr w:rsidR="00601D3D" w:rsidRPr="00145206" w:rsidSect="00945712">
      <w:type w:val="continuous"/>
      <w:pgSz w:w="11907" w:h="16840" w:code="9"/>
      <w:pgMar w:top="1134" w:right="851" w:bottom="1134" w:left="567" w:header="284" w:footer="284"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ŠÛºÞ¼¯¸M-PRO">
    <w:altName w:val="Arial"/>
    <w:panose1 w:val="00000000000000000000"/>
    <w:charset w:val="00"/>
    <w:family w:val="swiss"/>
    <w:notTrueType/>
    <w:pitch w:val="default"/>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HGSºÞ¼¯¸M">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C8"/>
    <w:rsid w:val="00145206"/>
    <w:rsid w:val="002F51D6"/>
    <w:rsid w:val="003800DA"/>
    <w:rsid w:val="003D250E"/>
    <w:rsid w:val="003E4766"/>
    <w:rsid w:val="00555C9E"/>
    <w:rsid w:val="005A7F4D"/>
    <w:rsid w:val="00601D3D"/>
    <w:rsid w:val="00651AAF"/>
    <w:rsid w:val="006B4AE0"/>
    <w:rsid w:val="006D5467"/>
    <w:rsid w:val="00801A53"/>
    <w:rsid w:val="00820DD7"/>
    <w:rsid w:val="00945712"/>
    <w:rsid w:val="00A43E67"/>
    <w:rsid w:val="00A45A43"/>
    <w:rsid w:val="00AD692D"/>
    <w:rsid w:val="00AD6C74"/>
    <w:rsid w:val="00C20E50"/>
    <w:rsid w:val="00E37B0A"/>
    <w:rsid w:val="00F37893"/>
    <w:rsid w:val="00F56D88"/>
    <w:rsid w:val="00F74218"/>
    <w:rsid w:val="00F7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EFE94B-6FAD-4BE2-A2F6-AC532E96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F51D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5A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5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9880-EA20-405D-9F56-C25CDDA7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e003user</dc:creator>
  <cp:keywords/>
  <dc:description/>
  <cp:lastModifiedBy>e003user</cp:lastModifiedBy>
  <cp:revision>10</cp:revision>
  <cp:lastPrinted>2017-10-13T00:38:00Z</cp:lastPrinted>
  <dcterms:created xsi:type="dcterms:W3CDTF">2017-04-25T06:42:00Z</dcterms:created>
  <dcterms:modified xsi:type="dcterms:W3CDTF">2017-10-13T00:50:00Z</dcterms:modified>
</cp:coreProperties>
</file>